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4" w:rsidRPr="009A59BB" w:rsidRDefault="009A5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контроля исторического просвещения обучающихся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НОО, ООО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планом работы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</w:t>
      </w:r>
      <w:proofErr w:type="spellStart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2022/23 учебный год, письмом </w:t>
      </w:r>
      <w:proofErr w:type="spellStart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14.07.2022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03-1035 осуществлен контроль организации исторического просвещения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всех уровнях школьного образования.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организации исторического просвещения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в 1–11-х классах.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06.02.2023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15.02.2023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анализ школьной документации, посещение уроков, собеседование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., замдиректора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УВР.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ходе проверки проведены следующие мероприятия: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анализ ООП НОО, ООО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СОО: рабочих программ учебных предметов, курсов внеурочной деятельности, планов внеурочной деятельности, учебных планов, рабочей программы воспитания;</w:t>
      </w:r>
    </w:p>
    <w:p w:rsidR="00FA24A4" w:rsidRPr="009A59BB" w:rsidRDefault="007B3D9A" w:rsidP="007B3D9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проведены собеседования с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учителями начальных классов, учителями-предметниками.</w:t>
      </w:r>
    </w:p>
    <w:p w:rsidR="00FA24A4" w:rsidRPr="009A59BB" w:rsidRDefault="009A5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1. Историческое просвещение обучающихся в 2022/23 учебном году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рамках изучения следующих учебных предметов/курсов:</w:t>
      </w:r>
    </w:p>
    <w:p w:rsidR="00FA24A4" w:rsidRPr="007B3D9A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D9A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учебного плана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– русский язык, окружающий мир, литературное чтение, основы религиозных культур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светской этики, музыка, изобразительное искусство, технология;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– русский язык, литература, родной язык, родная литература, история, обществознание, география, изобразительное искусство, музыка, технология;</w:t>
      </w:r>
      <w:proofErr w:type="gramEnd"/>
    </w:p>
    <w:p w:rsidR="00FA24A4" w:rsidRPr="009A59BB" w:rsidRDefault="007B3D9A" w:rsidP="007B3D9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– русский язык, литература, родной язык, родная литература, история, обществознание, география, право, ОБЖ;</w:t>
      </w:r>
      <w:proofErr w:type="gramEnd"/>
    </w:p>
    <w:p w:rsidR="00FA24A4" w:rsidRPr="007B3D9A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D9A">
        <w:rPr>
          <w:rFonts w:hAnsi="Times New Roman" w:cs="Times New Roman"/>
          <w:color w:val="000000"/>
          <w:sz w:val="24"/>
          <w:szCs w:val="24"/>
          <w:lang w:val="ru-RU"/>
        </w:rPr>
        <w:t>формируемой части учебного плана</w:t>
      </w:r>
    </w:p>
    <w:p w:rsidR="00FA24A4" w:rsidRPr="009A59BB" w:rsidRDefault="007B3D9A" w:rsidP="007B3D9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– курс региональной истории, согласованный с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историей России,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–8-х классов.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2. Историческое просвещение осуществляется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деятельности: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уровнях НОО, ООО, СОО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– цикл внеурочных занятий «Разговоры </w:t>
      </w:r>
      <w:proofErr w:type="gramStart"/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важном»;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– курс </w:t>
      </w:r>
      <w:r w:rsidR="009A59BB">
        <w:rPr>
          <w:rFonts w:hAnsi="Times New Roman" w:cs="Times New Roman"/>
          <w:color w:val="000000"/>
          <w:sz w:val="24"/>
          <w:szCs w:val="24"/>
          <w:lang w:val="ru-RU"/>
        </w:rPr>
        <w:t>«Я – гражданин России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– курс </w:t>
      </w:r>
      <w:r w:rsidR="009A59BB">
        <w:rPr>
          <w:rFonts w:hAnsi="Times New Roman" w:cs="Times New Roman"/>
          <w:color w:val="000000"/>
          <w:sz w:val="24"/>
          <w:szCs w:val="24"/>
          <w:lang w:val="ru-RU"/>
        </w:rPr>
        <w:t>«Геральдика России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A24A4" w:rsidRPr="009A59BB" w:rsidRDefault="007B3D9A" w:rsidP="007B3D9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– курс </w:t>
      </w:r>
      <w:r w:rsidR="009A59BB">
        <w:rPr>
          <w:rFonts w:hAnsi="Times New Roman" w:cs="Times New Roman"/>
          <w:color w:val="000000"/>
          <w:sz w:val="24"/>
          <w:szCs w:val="24"/>
          <w:lang w:val="ru-RU"/>
        </w:rPr>
        <w:t>« Дискуссионные вопросы в изучении истории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A24A4" w:rsidRPr="009A59BB" w:rsidRDefault="009A5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3. Чтобы познакомить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историческими событиями, педагоги-предметники применяют разнообразные формы организации деятельности учеников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внеурочных занятиях: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чтение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обсуждение исторических текстов, текстов литературных произведений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прослушивание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обсуждение музыкальных произведений;</w:t>
      </w:r>
    </w:p>
    <w:p w:rsidR="00FA24A4" w:rsidRPr="009A59BB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обсуждение картин и</w:t>
      </w:r>
      <w:r w:rsidR="009A59BB">
        <w:rPr>
          <w:rFonts w:hAnsi="Times New Roman" w:cs="Times New Roman"/>
          <w:color w:val="000000"/>
          <w:sz w:val="24"/>
          <w:szCs w:val="24"/>
        </w:rPr>
        <w:t> </w:t>
      </w:r>
      <w:r w:rsidR="009A59BB" w:rsidRPr="009A59BB">
        <w:rPr>
          <w:rFonts w:hAnsi="Times New Roman" w:cs="Times New Roman"/>
          <w:color w:val="000000"/>
          <w:sz w:val="24"/>
          <w:szCs w:val="24"/>
          <w:lang w:val="ru-RU"/>
        </w:rPr>
        <w:t>памятников;</w:t>
      </w:r>
    </w:p>
    <w:p w:rsidR="00FA24A4" w:rsidRDefault="007B3D9A" w:rsidP="007B3D9A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9A59BB">
        <w:rPr>
          <w:rFonts w:hAnsi="Times New Roman" w:cs="Times New Roman"/>
          <w:color w:val="000000"/>
          <w:sz w:val="24"/>
          <w:szCs w:val="24"/>
        </w:rPr>
        <w:t>учебно-исследовательская</w:t>
      </w:r>
      <w:proofErr w:type="spellEnd"/>
      <w:r w:rsidR="009A59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59BB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A59BB">
        <w:rPr>
          <w:rFonts w:hAnsi="Times New Roman" w:cs="Times New Roman"/>
          <w:color w:val="000000"/>
          <w:sz w:val="24"/>
          <w:szCs w:val="24"/>
        </w:rPr>
        <w:t>;</w:t>
      </w:r>
    </w:p>
    <w:p w:rsidR="00FA24A4" w:rsidRDefault="007B3D9A" w:rsidP="007B3D9A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bookmarkStart w:id="0" w:name="_GoBack"/>
      <w:bookmarkEnd w:id="0"/>
      <w:r w:rsidR="009A59BB">
        <w:rPr>
          <w:rFonts w:hAnsi="Times New Roman" w:cs="Times New Roman"/>
          <w:color w:val="000000"/>
          <w:sz w:val="24"/>
          <w:szCs w:val="24"/>
        </w:rPr>
        <w:t xml:space="preserve">проектная </w:t>
      </w:r>
      <w:proofErr w:type="spellStart"/>
      <w:r w:rsidR="009A59BB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A59BB">
        <w:rPr>
          <w:rFonts w:hAnsi="Times New Roman" w:cs="Times New Roman"/>
          <w:color w:val="000000"/>
          <w:sz w:val="24"/>
          <w:szCs w:val="24"/>
        </w:rPr>
        <w:t>.</w:t>
      </w:r>
    </w:p>
    <w:p w:rsidR="00FA24A4" w:rsidRDefault="009A5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FA24A4" w:rsidRPr="009A59BB" w:rsidRDefault="009A5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Историческое просвещение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рамках изучения учебных предметов/курсов, курсов внеурочной деятельности, воспитательной работы согласно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FA24A4" w:rsidRPr="009A59BB" w:rsidRDefault="009A5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используют различные формы организации деятельности </w:t>
      </w:r>
      <w:proofErr w:type="gramStart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59BB">
        <w:rPr>
          <w:rFonts w:hAnsi="Times New Roman" w:cs="Times New Roman"/>
          <w:color w:val="000000"/>
          <w:sz w:val="24"/>
          <w:szCs w:val="24"/>
          <w:lang w:val="ru-RU"/>
        </w:rPr>
        <w:t>историческому просвещению, используют потенциал региональной истории.</w:t>
      </w:r>
    </w:p>
    <w:p w:rsidR="009A59BB" w:rsidRDefault="009A5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24A4" w:rsidRPr="009A59BB" w:rsidRDefault="00FA24A4" w:rsidP="009A59B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A24A4" w:rsidRPr="009A59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87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E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D1C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34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15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C7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173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3D9A"/>
    <w:rsid w:val="009A59BB"/>
    <w:rsid w:val="00B73A5A"/>
    <w:rsid w:val="00E438A1"/>
    <w:rsid w:val="00F01E19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Оля</cp:lastModifiedBy>
  <cp:revision>3</cp:revision>
  <dcterms:created xsi:type="dcterms:W3CDTF">2011-11-02T04:15:00Z</dcterms:created>
  <dcterms:modified xsi:type="dcterms:W3CDTF">2023-02-21T06:58:00Z</dcterms:modified>
</cp:coreProperties>
</file>