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39" w:rsidRDefault="00002039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32145" cy="7418070"/>
            <wp:effectExtent l="0" t="0" r="1905" b="0"/>
            <wp:docPr id="1" name="Рисунок 1" descr="C:\Users\dns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9" w:rsidRDefault="00002039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2039" w:rsidRDefault="00002039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2039" w:rsidRDefault="00002039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2039" w:rsidRDefault="00002039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2039" w:rsidRDefault="00002039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2039" w:rsidRDefault="00002039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0" w:name="_GoBack"/>
      <w:bookmarkEnd w:id="0"/>
    </w:p>
    <w:p w:rsidR="00002039" w:rsidRDefault="00002039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4E95" w:rsidRPr="00724E95" w:rsidRDefault="00724E95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4E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Частное общеобразовательное учреждение</w:t>
      </w:r>
    </w:p>
    <w:p w:rsidR="00724E95" w:rsidRPr="00724E95" w:rsidRDefault="00724E95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4E9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ЧОУ «Перфект-гимназия»</w:t>
      </w:r>
    </w:p>
    <w:p w:rsidR="00724E95" w:rsidRPr="00724E95" w:rsidRDefault="00724E95" w:rsidP="00724E9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pPr w:leftFromText="180" w:rightFromText="18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724E95" w:rsidRPr="00002039" w:rsidTr="00177508">
        <w:trPr>
          <w:trHeight w:val="1971"/>
        </w:trPr>
        <w:tc>
          <w:tcPr>
            <w:tcW w:w="3436" w:type="dxa"/>
            <w:hideMark/>
          </w:tcPr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 w:rsidRPr="00724E95">
              <w:rPr>
                <w:rFonts w:ascii="Times New Roman" w:hAnsi="Times New Roman"/>
                <w:sz w:val="24"/>
                <w:szCs w:val="28"/>
              </w:rPr>
              <w:t>от</w:t>
            </w:r>
            <w:proofErr w:type="spellEnd"/>
            <w:proofErr w:type="gramEnd"/>
            <w:r w:rsidRPr="00724E95">
              <w:rPr>
                <w:rFonts w:ascii="Times New Roman" w:hAnsi="Times New Roman"/>
                <w:sz w:val="24"/>
                <w:szCs w:val="28"/>
              </w:rPr>
              <w:t xml:space="preserve"> _______ 20__ г.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724E95">
              <w:rPr>
                <w:rFonts w:ascii="Times New Roman" w:hAnsi="Times New Roman"/>
                <w:sz w:val="24"/>
                <w:szCs w:val="28"/>
              </w:rPr>
              <w:t>Руководитель</w:t>
            </w:r>
            <w:proofErr w:type="spellEnd"/>
            <w:r w:rsidRPr="00724E95">
              <w:rPr>
                <w:rFonts w:ascii="Times New Roman" w:hAnsi="Times New Roman"/>
                <w:sz w:val="24"/>
                <w:szCs w:val="28"/>
              </w:rPr>
              <w:t xml:space="preserve"> МО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24E95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24E95"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 w:rsidRPr="00724E95"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 w:rsidRPr="00724E95"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 w:rsidRPr="00724E95"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724E95" w:rsidRPr="00724E95" w:rsidRDefault="00724E95" w:rsidP="00DC0F33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724E95" w:rsidRPr="00724E95" w:rsidRDefault="00DC0F33" w:rsidP="00DC0F33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И.О.д</w:t>
            </w:r>
            <w:r w:rsidR="00724E95" w:rsidRPr="00724E95">
              <w:rPr>
                <w:rFonts w:ascii="Times New Roman" w:hAnsi="Times New Roman"/>
                <w:sz w:val="24"/>
                <w:szCs w:val="28"/>
                <w:lang w:val="ru-RU"/>
              </w:rPr>
              <w:t>иректор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  <w:proofErr w:type="spellEnd"/>
            <w:r w:rsidR="00724E95"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ЧОУ «Перфект-гимназия»,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724E95" w:rsidRPr="00724E95" w:rsidRDefault="00724E95" w:rsidP="00DC0F33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724E95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724E95" w:rsidRPr="00724E95" w:rsidRDefault="00DC0F33" w:rsidP="00DC0F33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Карпенко Е.В.</w:t>
            </w:r>
          </w:p>
        </w:tc>
      </w:tr>
    </w:tbl>
    <w:p w:rsidR="00724E95" w:rsidRPr="00724E95" w:rsidRDefault="00724E95" w:rsidP="00724E95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724E95" w:rsidRPr="00724E95" w:rsidRDefault="00724E95" w:rsidP="00724E95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724E95" w:rsidRPr="00724E95" w:rsidRDefault="00724E95" w:rsidP="00724E9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24E95"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 w:rsidRPr="00724E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724E95" w:rsidRPr="00724E95" w:rsidRDefault="00724E95" w:rsidP="00724E95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724E9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информатике</w:t>
      </w:r>
      <w:r w:rsidRPr="00724E95">
        <w:rPr>
          <w:sz w:val="28"/>
          <w:szCs w:val="28"/>
          <w:lang w:val="ru-RU"/>
        </w:rPr>
        <w:br/>
      </w:r>
      <w:r w:rsidRPr="00724E9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уровень основного общего образования (для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6</w:t>
      </w:r>
      <w:r w:rsidRPr="00724E9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–9-х</w:t>
      </w:r>
      <w:r w:rsidRPr="00724E95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724E95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классов) по ФГОС-2021</w:t>
      </w:r>
    </w:p>
    <w:p w:rsidR="00724E95" w:rsidRPr="00724E95" w:rsidRDefault="00724E95" w:rsidP="00724E95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724E95"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</w:t>
      </w:r>
      <w:r w:rsidRPr="00724E95">
        <w:rPr>
          <w:rFonts w:ascii="Times New Roman" w:hAnsi="Times New Roman"/>
          <w:sz w:val="28"/>
          <w:szCs w:val="28"/>
          <w:u w:val="single"/>
          <w:lang w:val="ru-RU"/>
        </w:rPr>
        <w:t xml:space="preserve"> часа</w:t>
      </w:r>
    </w:p>
    <w:p w:rsidR="00724E95" w:rsidRPr="00724E95" w:rsidRDefault="00724E95" w:rsidP="00724E95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724E95"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6 - 8 класс (35 часов), 9 класс (34 часа</w:t>
      </w:r>
      <w:r w:rsidRPr="00724E95">
        <w:rPr>
          <w:rFonts w:ascii="Times New Roman" w:hAnsi="Times New Roman"/>
          <w:sz w:val="28"/>
          <w:szCs w:val="28"/>
          <w:u w:val="single"/>
          <w:lang w:val="ru-RU"/>
        </w:rPr>
        <w:t>)</w:t>
      </w:r>
    </w:p>
    <w:p w:rsidR="00724E95" w:rsidRPr="00724E95" w:rsidRDefault="00724E95" w:rsidP="00724E95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724E95"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139</w:t>
      </w:r>
      <w:r w:rsidRPr="00724E95">
        <w:rPr>
          <w:rFonts w:ascii="Times New Roman" w:hAnsi="Times New Roman"/>
          <w:sz w:val="28"/>
          <w:szCs w:val="28"/>
          <w:u w:val="single"/>
          <w:lang w:val="ru-RU"/>
        </w:rPr>
        <w:t xml:space="preserve"> часов</w:t>
      </w:r>
    </w:p>
    <w:p w:rsidR="00724E95" w:rsidRPr="00724E95" w:rsidRDefault="00724E95" w:rsidP="00724E95">
      <w:pPr>
        <w:spacing w:after="0"/>
        <w:ind w:left="-357"/>
        <w:rPr>
          <w:rFonts w:ascii="Times New Roman" w:hAnsi="Times New Roman"/>
          <w:sz w:val="28"/>
          <w:szCs w:val="28"/>
          <w:lang w:val="ru-RU"/>
        </w:rPr>
      </w:pPr>
      <w:r w:rsidRPr="00724E95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724E95" w:rsidRPr="00724E95" w:rsidRDefault="00DC0F33" w:rsidP="00724E95">
      <w:pPr>
        <w:spacing w:after="0"/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Составитель: Малыги</w:t>
      </w:r>
      <w:r w:rsidR="00724E95">
        <w:rPr>
          <w:rFonts w:ascii="Times New Roman" w:hAnsi="Times New Roman"/>
          <w:sz w:val="28"/>
          <w:szCs w:val="28"/>
          <w:lang w:val="ru-RU"/>
        </w:rPr>
        <w:t>на Е.А.</w:t>
      </w:r>
    </w:p>
    <w:p w:rsidR="00724E95" w:rsidRPr="00724E95" w:rsidRDefault="00724E95" w:rsidP="00724E95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24E95" w:rsidRPr="00724E95" w:rsidRDefault="00724E95" w:rsidP="00724E95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24E95" w:rsidRPr="00724E95" w:rsidRDefault="00724E95" w:rsidP="00724E95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24E95" w:rsidRPr="00724E95" w:rsidRDefault="00724E95" w:rsidP="00724E95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C0F33" w:rsidRDefault="00DC0F33" w:rsidP="00724E95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24E95" w:rsidRDefault="00724E95" w:rsidP="00724E95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724E95"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302530" w:rsidRPr="00724E95" w:rsidRDefault="00CB57AB" w:rsidP="00724E95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CB57AB">
        <w:rPr>
          <w:b/>
          <w:bCs/>
          <w:color w:val="252525"/>
          <w:spacing w:val="-2"/>
          <w:sz w:val="28"/>
          <w:szCs w:val="28"/>
          <w:lang w:val="ru-RU"/>
        </w:rPr>
        <w:t>Пояснительная записка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 информатике для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–9-х классов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ЧОУ «Перфект – гимназия»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разработана в соответствии с требованиями:</w:t>
      </w:r>
    </w:p>
    <w:p w:rsidR="00302530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302530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от 30.05.2021 № 287 «Об утверждении федерального государственного образовательного стандарта основного общего образования»;</w:t>
      </w:r>
    </w:p>
    <w:p w:rsidR="00302530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302530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302530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302530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примерной рабочей программы по учебному предмету «Информатика» (базовый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уровень);</w:t>
      </w:r>
    </w:p>
    <w:p w:rsidR="00CB57AB" w:rsidRPr="00FC3195" w:rsidRDefault="00CB57AB" w:rsidP="00CB57A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основной образовательной программы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образования, утвержденной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ЧОУ  «Перфект – гимназия» от 02.06.2022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76 «Об утверждении основной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 по ФГОС третьего поколения»;</w:t>
      </w:r>
    </w:p>
    <w:p w:rsidR="00302530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УМК по информатике под редакцией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Босовой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Л.Л.</w:t>
      </w:r>
    </w:p>
    <w:p w:rsidR="00CB57AB" w:rsidRPr="00CB57AB" w:rsidRDefault="00CB57AB" w:rsidP="00CB57AB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B57AB" w:rsidRPr="00CB57AB" w:rsidRDefault="00CB57AB" w:rsidP="00CB57AB">
      <w:pPr>
        <w:tabs>
          <w:tab w:val="left" w:pos="760"/>
        </w:tabs>
        <w:spacing w:before="0" w:beforeAutospacing="0" w:after="0" w:afterAutospacing="0"/>
        <w:jc w:val="center"/>
        <w:rPr>
          <w:rFonts w:ascii="Times New Roman" w:eastAsia="Arial" w:hAnsi="Times New Roman" w:cs="Times New Roman"/>
          <w:b/>
          <w:color w:val="231F20"/>
          <w:sz w:val="24"/>
          <w:szCs w:val="24"/>
          <w:lang w:val="ru-RU"/>
        </w:rPr>
      </w:pPr>
      <w:r w:rsidRPr="00CB57AB">
        <w:rPr>
          <w:rFonts w:ascii="Times New Roman" w:eastAsia="Arial" w:hAnsi="Times New Roman" w:cs="Times New Roman"/>
          <w:b/>
          <w:color w:val="231F20"/>
          <w:sz w:val="24"/>
          <w:szCs w:val="24"/>
          <w:lang w:val="ru-RU"/>
        </w:rPr>
        <w:t>Общая характеристика учебного предмета «Информатика»</w:t>
      </w:r>
    </w:p>
    <w:p w:rsidR="00CB57AB" w:rsidRPr="00CB57AB" w:rsidRDefault="00CB57AB" w:rsidP="00CB57AB">
      <w:pPr>
        <w:spacing w:before="0" w:beforeAutospacing="0" w:after="0" w:afterAutospacing="0"/>
        <w:ind w:firstLine="227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Учебный предмет «Информатика» в основном общем образовании отражает:</w:t>
      </w:r>
    </w:p>
    <w:p w:rsidR="00CB57AB" w:rsidRPr="00CB57AB" w:rsidRDefault="00CB57AB" w:rsidP="00CB57AB">
      <w:pPr>
        <w:spacing w:before="0" w:beforeAutospacing="0" w:after="0" w:afterAutospacing="0"/>
        <w:ind w:firstLine="227"/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CB57AB" w:rsidRPr="00CB57AB" w:rsidRDefault="00CB57AB" w:rsidP="00CB57AB">
      <w:pPr>
        <w:tabs>
          <w:tab w:val="left" w:pos="20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CB57AB" w:rsidRPr="00CB57AB" w:rsidRDefault="00CB57AB" w:rsidP="00CB57AB">
      <w:pPr>
        <w:tabs>
          <w:tab w:val="left" w:pos="20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междисциплинарный характер информатики и информационной деятельности.</w:t>
      </w:r>
    </w:p>
    <w:p w:rsidR="00CB57AB" w:rsidRDefault="00CB57AB" w:rsidP="00CB57AB">
      <w:pPr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Современная школьная информатика оказывает существенное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</w:t>
      </w:r>
      <w:proofErr w:type="gram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 е. ориентированы на формирование </w:t>
      </w:r>
      <w:proofErr w:type="spell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метапредметных</w:t>
      </w:r>
      <w:proofErr w:type="spellEnd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и личностных результатов обучения.</w:t>
      </w:r>
      <w:proofErr w:type="gramEnd"/>
    </w:p>
    <w:p w:rsidR="00CB57AB" w:rsidRDefault="00CB57AB" w:rsidP="00CB57A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CB57AB" w:rsidRPr="00CB57AB" w:rsidRDefault="00CB57AB" w:rsidP="00CB57A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Цели изучения учебного предмета «Информатика»</w:t>
      </w:r>
    </w:p>
    <w:p w:rsidR="00CB57AB" w:rsidRPr="00CB57AB" w:rsidRDefault="00CB57AB" w:rsidP="00CB57AB">
      <w:pPr>
        <w:spacing w:before="0" w:beforeAutospacing="0" w:after="0" w:afterAutospacing="0"/>
        <w:ind w:left="3" w:firstLine="227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Целями изучения информатики на уровне основного общего образования являются:</w:t>
      </w:r>
    </w:p>
    <w:p w:rsidR="00CB57AB" w:rsidRPr="00CB57AB" w:rsidRDefault="00CB57AB" w:rsidP="00CB57AB">
      <w:pPr>
        <w:tabs>
          <w:tab w:val="left" w:pos="203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формирование основ мировоззрения, соответствующего современному  уровню  развития  науки  информатики,  достижениям  научно-технического  прогресса  и  общественной практики, за счёт развития представлений об информации как о важнейшем стратегическом ресурсе развития личности,  государства,  общества;  понимания  роли  информационных  процессов,  информационных  ресурсов  и  информационных технологий в условиях цифровой трансформации многих сфер жизни современного общества;</w:t>
      </w:r>
    </w:p>
    <w:p w:rsidR="00CB57AB" w:rsidRPr="00CB57AB" w:rsidRDefault="00CB57AB" w:rsidP="00CB57AB">
      <w:pPr>
        <w:tabs>
          <w:tab w:val="left" w:pos="20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подзадачи; сравнивать новые задачи с задачами, решёнными ранее; определять шаги для достижения результата и т. д.;</w:t>
      </w:r>
    </w:p>
    <w:p w:rsidR="00CB57AB" w:rsidRPr="00CB57AB" w:rsidRDefault="00CB57AB" w:rsidP="00CB57AB">
      <w:pPr>
        <w:tabs>
          <w:tab w:val="left" w:pos="20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формирование и развитие компетенций обучающихся в области  использования  информационно-коммуникационных технологий, в том числе знаний, умений и навыков работы  с  информацией,  программирования,  коммуникации и современных цифровых средах в условиях обеспечения информационной безопасности личности обучающегося;</w:t>
      </w:r>
    </w:p>
    <w:p w:rsidR="00CB57AB" w:rsidRPr="00CB57AB" w:rsidRDefault="00CB57AB" w:rsidP="00CB57AB">
      <w:pPr>
        <w:tabs>
          <w:tab w:val="left" w:pos="200"/>
          <w:tab w:val="left" w:pos="1520"/>
          <w:tab w:val="left" w:pos="3180"/>
          <w:tab w:val="left" w:pos="3480"/>
          <w:tab w:val="left" w:pos="522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CB57AB" w:rsidRPr="00CB57AB" w:rsidRDefault="00CB57AB" w:rsidP="00CB57AB">
      <w:pPr>
        <w:spacing w:before="0" w:beforeAutospacing="0" w:after="0" w:afterAutospacing="0"/>
        <w:ind w:firstLine="227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ru-RU"/>
        </w:rPr>
        <w:t xml:space="preserve">Основные задачи учебного предмета «Информатика» —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сформировать </w:t>
      </w:r>
      <w:proofErr w:type="gram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у</w:t>
      </w:r>
      <w:proofErr w:type="gramEnd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обучающихся:</w:t>
      </w:r>
    </w:p>
    <w:p w:rsidR="00CB57AB" w:rsidRPr="00CB57AB" w:rsidRDefault="00CB57AB" w:rsidP="00CB57AB">
      <w:pPr>
        <w:tabs>
          <w:tab w:val="left" w:pos="20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понимание  принципов  устройства  и  функционирования объектов цифрового окружения, представления об истории и тенденциях </w:t>
      </w:r>
      <w:proofErr w:type="gram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;</w:t>
      </w:r>
    </w:p>
    <w:p w:rsidR="00CB57AB" w:rsidRPr="00CB57AB" w:rsidRDefault="00CB57AB" w:rsidP="00CB57AB">
      <w:pPr>
        <w:tabs>
          <w:tab w:val="left" w:pos="20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знания,  умения  и  навыки  грамотной  постановки  задач, возникающих в практической деятельности, для их решения  с  помощью  информационных  технологий;  умения и навыки формализованного описания поставленных задач;  базовые знания об информационном моделировании, в том числе о математическом моделировании;</w:t>
      </w:r>
    </w:p>
    <w:p w:rsidR="00CB57AB" w:rsidRPr="00CB57AB" w:rsidRDefault="00CB57AB" w:rsidP="00CB57AB">
      <w:pPr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-  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CB57AB" w:rsidRPr="00CB57AB" w:rsidRDefault="00CB57AB" w:rsidP="00CB57AB">
      <w:pPr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- </w:t>
      </w:r>
      <w:proofErr w:type="spell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уменияи</w:t>
      </w:r>
      <w:proofErr w:type="spellEnd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навыки составления простых программ по построенному алгоритму на одном из языков программирования высокого уровня;</w:t>
      </w:r>
    </w:p>
    <w:p w:rsidR="00CB57AB" w:rsidRPr="00CB57AB" w:rsidRDefault="00CB57AB" w:rsidP="00CB57AB">
      <w:pPr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- </w:t>
      </w:r>
      <w:proofErr w:type="spell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уменияи</w:t>
      </w:r>
      <w:proofErr w:type="spellEnd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</w:t>
      </w:r>
    </w:p>
    <w:p w:rsidR="00CB57AB" w:rsidRPr="00CB57AB" w:rsidRDefault="00CB57AB" w:rsidP="00CB57AB">
      <w:pPr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- </w:t>
      </w:r>
      <w:proofErr w:type="spell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умениеграмотно</w:t>
      </w:r>
      <w:proofErr w:type="spellEnd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CB57AB" w:rsidRPr="00CB57AB" w:rsidRDefault="00CB57AB" w:rsidP="00CB57AB">
      <w:pPr>
        <w:spacing w:before="0" w:beforeAutospacing="0" w:after="0" w:afterAutospacing="0"/>
        <w:ind w:left="220"/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b/>
          <w:color w:val="231F20"/>
          <w:sz w:val="24"/>
          <w:szCs w:val="24"/>
          <w:lang w:val="ru-RU"/>
        </w:rPr>
        <w:t>Цели  и  задачи  изучения  информатики  на  уровне  основного общего образования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определяют структуру основного содержания учебного предмета в виде следующих четырёх тематических разделов:</w:t>
      </w:r>
    </w:p>
    <w:p w:rsidR="00CB57AB" w:rsidRPr="00CB57AB" w:rsidRDefault="00CB57AB" w:rsidP="00CB57AB">
      <w:pPr>
        <w:tabs>
          <w:tab w:val="left" w:pos="52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-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цифровая грамотность;</w:t>
      </w:r>
    </w:p>
    <w:p w:rsidR="00CB57AB" w:rsidRPr="00CB57AB" w:rsidRDefault="00CB57AB" w:rsidP="00CB57AB">
      <w:pPr>
        <w:tabs>
          <w:tab w:val="left" w:pos="52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- теоретические основы информатики;</w:t>
      </w:r>
    </w:p>
    <w:p w:rsidR="00CB57AB" w:rsidRPr="00CB57AB" w:rsidRDefault="00CB57AB" w:rsidP="00CB57AB">
      <w:pPr>
        <w:tabs>
          <w:tab w:val="left" w:pos="52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- алгоритмы и программирование;</w:t>
      </w:r>
    </w:p>
    <w:p w:rsidR="00CB57AB" w:rsidRPr="00CB57AB" w:rsidRDefault="00CB57AB" w:rsidP="00CB57AB">
      <w:pPr>
        <w:tabs>
          <w:tab w:val="left" w:pos="663"/>
          <w:tab w:val="left" w:pos="1723"/>
          <w:tab w:val="left" w:pos="2783"/>
        </w:tabs>
        <w:spacing w:before="0" w:beforeAutospacing="0" w:after="0" w:afterAutospacing="0"/>
        <w:rPr>
          <w:rFonts w:ascii="Times New Roman" w:eastAsia="Arial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- информационные технологии.</w:t>
      </w:r>
      <w:r w:rsidRPr="00CB57AB">
        <w:rPr>
          <w:rFonts w:ascii="Times New Roman" w:eastAsia="Arial" w:hAnsi="Times New Roman" w:cs="Times New Roman"/>
          <w:color w:val="231F20"/>
          <w:sz w:val="24"/>
          <w:szCs w:val="24"/>
          <w:lang w:val="ru-RU"/>
        </w:rPr>
        <w:t xml:space="preserve"> </w:t>
      </w:r>
    </w:p>
    <w:p w:rsidR="00CB57AB" w:rsidRPr="00CB57AB" w:rsidRDefault="00CB57AB" w:rsidP="00CB57AB">
      <w:pPr>
        <w:tabs>
          <w:tab w:val="left" w:pos="663"/>
          <w:tab w:val="left" w:pos="1723"/>
          <w:tab w:val="left" w:pos="2783"/>
        </w:tabs>
        <w:spacing w:before="0" w:beforeAutospacing="0" w:after="0" w:afterAutospacing="0"/>
        <w:rPr>
          <w:rFonts w:ascii="Times New Roman" w:eastAsia="Arial" w:hAnsi="Times New Roman" w:cs="Times New Roman"/>
          <w:color w:val="231F20"/>
          <w:sz w:val="24"/>
          <w:szCs w:val="24"/>
          <w:lang w:val="ru-RU"/>
        </w:rPr>
      </w:pPr>
    </w:p>
    <w:p w:rsidR="00CB57AB" w:rsidRPr="00CB57AB" w:rsidRDefault="00CB57AB" w:rsidP="00CB57AB">
      <w:pPr>
        <w:tabs>
          <w:tab w:val="left" w:pos="663"/>
          <w:tab w:val="left" w:pos="1723"/>
          <w:tab w:val="left" w:pos="2783"/>
        </w:tabs>
        <w:spacing w:before="0" w:beforeAutospacing="0" w:after="0" w:afterAutospacing="0"/>
        <w:jc w:val="center"/>
        <w:rPr>
          <w:rFonts w:ascii="Times New Roman" w:eastAsia="Arial" w:hAnsi="Times New Roman" w:cs="Times New Roman"/>
          <w:b/>
          <w:color w:val="231F20"/>
          <w:sz w:val="24"/>
          <w:szCs w:val="24"/>
          <w:lang w:val="ru-RU"/>
        </w:rPr>
      </w:pPr>
      <w:r w:rsidRPr="00CB57AB">
        <w:rPr>
          <w:rFonts w:ascii="Times New Roman" w:eastAsia="Arial" w:hAnsi="Times New Roman" w:cs="Times New Roman"/>
          <w:b/>
          <w:color w:val="231F20"/>
          <w:sz w:val="24"/>
          <w:szCs w:val="24"/>
          <w:lang w:val="ru-RU"/>
        </w:rPr>
        <w:t>Место учебного предмета «Информатика» в учебном плане</w:t>
      </w:r>
    </w:p>
    <w:p w:rsidR="00CB57AB" w:rsidRPr="00CB57AB" w:rsidRDefault="00CB57AB" w:rsidP="00CB57AB">
      <w:pPr>
        <w:tabs>
          <w:tab w:val="left" w:pos="511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</w:pPr>
      <w:r w:rsidRPr="00CB57AB">
        <w:rPr>
          <w:rFonts w:ascii="Times New Roman" w:eastAsia="Arial" w:hAnsi="Times New Roman" w:cs="Times New Roman"/>
          <w:color w:val="231F20"/>
          <w:sz w:val="24"/>
          <w:szCs w:val="24"/>
          <w:lang w:val="ru-RU"/>
        </w:rPr>
        <w:t xml:space="preserve"> В </w:t>
      </w: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системе общего образования «Информатика» признана обязательным учебным предметом, входящим в состав предметной области «Математика и информатика». </w:t>
      </w:r>
      <w:proofErr w:type="gram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ФГОС ООО  предусмотрены требования к освоению предметных результатов по информатике на базовом и углублённом уровнях, имеющих общее содержательное ядро и согласованных между собой.</w:t>
      </w:r>
      <w:proofErr w:type="gramEnd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Это позволяет реализовывать углублённое изучение </w:t>
      </w:r>
      <w:proofErr w:type="gram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информатики</w:t>
      </w:r>
      <w:proofErr w:type="gramEnd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как в рамках отдельных классов, так и в рамках индивидуальных образовательных траекторий, в том числе используя сетевое взаимодействие организаций и дистанционные технологии. По завершении реализации программ углублённого уровня учащиеся смогут детальнее освоить материал базового уровня, овладеть расширенным кругом понятий и методов, решать задачи более высокого уровня сложности.</w:t>
      </w:r>
    </w:p>
    <w:p w:rsidR="00CB57AB" w:rsidRPr="00CB57AB" w:rsidRDefault="00CB57AB" w:rsidP="00CB57AB">
      <w:pPr>
        <w:spacing w:before="0" w:beforeAutospacing="0" w:after="0" w:afterAutospacing="0"/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 </w:t>
      </w:r>
      <w:r w:rsidRPr="00CB57AB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Учебным планом на изучение информатики на базовом уровне отведено 139 учебных часа — по 1 часу в неделю в 6-9 классах соответственно.</w:t>
      </w:r>
    </w:p>
    <w:p w:rsidR="00CB57AB" w:rsidRPr="00CB57AB" w:rsidRDefault="00CB57AB" w:rsidP="00CB57AB">
      <w:pPr>
        <w:tabs>
          <w:tab w:val="left" w:pos="1500"/>
          <w:tab w:val="left" w:pos="2680"/>
          <w:tab w:val="left" w:pos="3860"/>
        </w:tabs>
        <w:spacing w:before="0" w:beforeAutospacing="0" w:after="0" w:afterAutospacing="0"/>
        <w:rPr>
          <w:rFonts w:ascii="Times New Roman" w:eastAsia="Arial" w:hAnsi="Times New Roman" w:cs="Times New Roman"/>
          <w:b/>
          <w:color w:val="231F20"/>
          <w:sz w:val="24"/>
          <w:szCs w:val="24"/>
          <w:lang w:val="ru-RU"/>
        </w:rPr>
      </w:pPr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 xml:space="preserve">  Для каждого класса предусмотрено резервное учебное время, которое может быть использовано участниками образовательного процесса в целях формирования вариативной составляющей содержания  рабочей программы. </w:t>
      </w:r>
      <w:proofErr w:type="gramStart"/>
      <w:r w:rsidRPr="00CB57AB">
        <w:rPr>
          <w:rFonts w:ascii="Times New Roman" w:eastAsia="Times New Roman" w:hAnsi="Times New Roman" w:cs="Times New Roman"/>
          <w:color w:val="231F20"/>
          <w:sz w:val="24"/>
          <w:szCs w:val="24"/>
          <w:lang w:val="ru-RU"/>
        </w:rPr>
        <w:t>При этом обязательная (инвариантная) часть содержания предмета, установленная примерной рабочей программой, и время, отводимое на её изучение,  сохранены полностью.</w:t>
      </w:r>
      <w:r w:rsidRPr="00CB57AB">
        <w:rPr>
          <w:rFonts w:ascii="Times New Roman" w:eastAsia="Arial" w:hAnsi="Times New Roman" w:cs="Times New Roman"/>
          <w:b/>
          <w:color w:val="231F20"/>
          <w:sz w:val="24"/>
          <w:szCs w:val="24"/>
          <w:lang w:val="ru-RU"/>
        </w:rPr>
        <w:t xml:space="preserve"> </w:t>
      </w:r>
      <w:proofErr w:type="gramEnd"/>
    </w:p>
    <w:p w:rsidR="00302530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6-м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– 1 час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 неделю, 35 часов в год (35 учебных недель);</w:t>
      </w:r>
    </w:p>
    <w:p w:rsidR="00302530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7-м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час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в неделю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35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 в год (35 учебных недель);</w:t>
      </w:r>
    </w:p>
    <w:p w:rsidR="00302530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8-м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час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в неделю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35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 в год (35 учебных недель);</w:t>
      </w:r>
    </w:p>
    <w:p w:rsidR="00302530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9-м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часа в неделю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34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часа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 год (34 учебные недели).</w:t>
      </w:r>
    </w:p>
    <w:p w:rsid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реализации программы используются пособия из УМК по информатике для педагога и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57AB" w:rsidRPr="00CB57AB" w:rsidRDefault="00CB57AB" w:rsidP="00CB57A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 xml:space="preserve">  </w:t>
      </w:r>
      <w:r w:rsidRPr="00CB57AB">
        <w:rPr>
          <w:rFonts w:ascii="Times New Roman" w:hAnsi="Times New Roman" w:cs="Times New Roman"/>
          <w:sz w:val="24"/>
          <w:szCs w:val="28"/>
          <w:lang w:val="ru-RU"/>
        </w:rPr>
        <w:t xml:space="preserve">В состав </w:t>
      </w:r>
      <w:proofErr w:type="spellStart"/>
      <w:r w:rsidRPr="00CB57AB">
        <w:rPr>
          <w:rFonts w:ascii="Times New Roman" w:hAnsi="Times New Roman" w:cs="Times New Roman"/>
          <w:sz w:val="24"/>
          <w:szCs w:val="28"/>
          <w:lang w:val="ru-RU"/>
        </w:rPr>
        <w:t>учебно</w:t>
      </w:r>
      <w:proofErr w:type="spellEnd"/>
      <w:r w:rsidRPr="00CB57AB">
        <w:rPr>
          <w:rFonts w:ascii="Times New Roman" w:hAnsi="Times New Roman" w:cs="Times New Roman"/>
          <w:sz w:val="24"/>
          <w:szCs w:val="28"/>
          <w:lang w:val="ru-RU"/>
        </w:rPr>
        <w:t xml:space="preserve"> – методического комплекта по информатике для основной школы Л.Л. </w:t>
      </w:r>
      <w:proofErr w:type="spellStart"/>
      <w:r w:rsidRPr="00CB57AB">
        <w:rPr>
          <w:rFonts w:ascii="Times New Roman" w:hAnsi="Times New Roman" w:cs="Times New Roman"/>
          <w:sz w:val="24"/>
          <w:szCs w:val="28"/>
          <w:lang w:val="ru-RU"/>
        </w:rPr>
        <w:t>Босовой</w:t>
      </w:r>
      <w:proofErr w:type="spellEnd"/>
      <w:r w:rsidRPr="00CB57AB">
        <w:rPr>
          <w:rFonts w:ascii="Times New Roman" w:hAnsi="Times New Roman" w:cs="Times New Roman"/>
          <w:sz w:val="24"/>
          <w:szCs w:val="28"/>
          <w:lang w:val="ru-RU"/>
        </w:rPr>
        <w:t xml:space="preserve">, А.Ю. </w:t>
      </w:r>
      <w:proofErr w:type="spellStart"/>
      <w:r w:rsidRPr="00CB57AB">
        <w:rPr>
          <w:rFonts w:ascii="Times New Roman" w:hAnsi="Times New Roman" w:cs="Times New Roman"/>
          <w:sz w:val="24"/>
          <w:szCs w:val="28"/>
          <w:lang w:val="ru-RU"/>
        </w:rPr>
        <w:t>Босовой</w:t>
      </w:r>
      <w:proofErr w:type="spellEnd"/>
      <w:r w:rsidRPr="00CB57AB">
        <w:rPr>
          <w:rFonts w:ascii="Times New Roman" w:hAnsi="Times New Roman" w:cs="Times New Roman"/>
          <w:sz w:val="24"/>
          <w:szCs w:val="28"/>
          <w:lang w:val="ru-RU"/>
        </w:rPr>
        <w:t xml:space="preserve"> входят: </w:t>
      </w:r>
    </w:p>
    <w:p w:rsidR="00CB57AB" w:rsidRPr="00CB57AB" w:rsidRDefault="00724E95" w:rsidP="00724E95">
      <w:pPr>
        <w:pStyle w:val="a6"/>
        <w:tabs>
          <w:tab w:val="left" w:pos="993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CB57AB" w:rsidRPr="00CB57AB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Информатика: учебник для 6 класса (ФГОС) / Л. Л. </w:t>
      </w:r>
      <w:proofErr w:type="spellStart"/>
      <w:r w:rsidR="00CB57AB" w:rsidRPr="00CB57AB">
        <w:rPr>
          <w:rFonts w:ascii="Times New Roman" w:hAnsi="Times New Roman" w:cs="Times New Roman"/>
          <w:sz w:val="24"/>
          <w:szCs w:val="24"/>
          <w:lang w:val="ru-RU"/>
        </w:rPr>
        <w:t>Босова</w:t>
      </w:r>
      <w:proofErr w:type="spellEnd"/>
      <w:r w:rsidR="00CB57AB" w:rsidRPr="00CB57A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B57AB" w:rsidRPr="00CB57AB">
        <w:rPr>
          <w:rFonts w:ascii="Times New Roman" w:hAnsi="Times New Roman" w:cs="Times New Roman"/>
          <w:sz w:val="24"/>
          <w:szCs w:val="24"/>
          <w:lang w:val="ru-RU"/>
        </w:rPr>
        <w:br/>
        <w:t xml:space="preserve">А. Ю. </w:t>
      </w:r>
      <w:proofErr w:type="spellStart"/>
      <w:r w:rsidR="00CB57AB" w:rsidRPr="00CB57AB">
        <w:rPr>
          <w:rFonts w:ascii="Times New Roman" w:hAnsi="Times New Roman" w:cs="Times New Roman"/>
          <w:sz w:val="24"/>
          <w:szCs w:val="24"/>
          <w:lang w:val="ru-RU"/>
        </w:rPr>
        <w:t>Босова</w:t>
      </w:r>
      <w:proofErr w:type="spellEnd"/>
      <w:r w:rsidR="00CB57AB" w:rsidRPr="00CB57AB">
        <w:rPr>
          <w:rFonts w:ascii="Times New Roman" w:hAnsi="Times New Roman" w:cs="Times New Roman"/>
          <w:sz w:val="24"/>
          <w:szCs w:val="24"/>
          <w:lang w:val="ru-RU"/>
        </w:rPr>
        <w:t>. – М.: БИНОМ. Лаборатория знаний, 2020.</w:t>
      </w:r>
    </w:p>
    <w:p w:rsidR="00CB57AB" w:rsidRPr="00724E95" w:rsidRDefault="00724E95" w:rsidP="00724E95">
      <w:pPr>
        <w:tabs>
          <w:tab w:val="left" w:pos="709"/>
          <w:tab w:val="left" w:pos="851"/>
          <w:tab w:val="left" w:pos="993"/>
        </w:tabs>
        <w:spacing w:before="0" w:beforeAutospacing="0" w:after="0" w:afterAutospacing="0"/>
        <w:rPr>
          <w:rStyle w:val="a5"/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CB57AB" w:rsidRPr="00724E95">
        <w:rPr>
          <w:rFonts w:ascii="Times New Roman" w:hAnsi="Times New Roman" w:cs="Times New Roman"/>
          <w:sz w:val="24"/>
          <w:szCs w:val="24"/>
          <w:lang w:val="ru-RU"/>
        </w:rPr>
        <w:t xml:space="preserve">Учебно-методическое пособие для учителя </w:t>
      </w:r>
      <w:hyperlink r:id="rId7" w:history="1">
        <w:r w:rsidR="00CB57AB" w:rsidRPr="00724E9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https</w:t>
        </w:r>
        <w:r w:rsidR="00CB57AB" w:rsidRPr="00724E9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proofErr w:type="spellStart"/>
        <w:r w:rsidR="00CB57AB" w:rsidRPr="00724E9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bosova</w:t>
        </w:r>
        <w:proofErr w:type="spellEnd"/>
        <w:r w:rsidR="00CB57AB" w:rsidRPr="00724E9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="00CB57AB" w:rsidRPr="00724E9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ru</w:t>
        </w:r>
        <w:proofErr w:type="spellEnd"/>
        <w:r w:rsidR="00CB57AB" w:rsidRPr="00724E9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="00CB57AB" w:rsidRPr="00724E9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books</w:t>
        </w:r>
        <w:r w:rsidR="00CB57AB" w:rsidRPr="00724E95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ru-RU"/>
          </w:rPr>
          <w:t>/1072/7396/</w:t>
        </w:r>
      </w:hyperlink>
    </w:p>
    <w:p w:rsidR="00CB57AB" w:rsidRPr="00724E95" w:rsidRDefault="00724E95" w:rsidP="00724E95">
      <w:pPr>
        <w:tabs>
          <w:tab w:val="left" w:pos="709"/>
          <w:tab w:val="left" w:pos="851"/>
          <w:tab w:val="left" w:pos="993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CB57AB" w:rsidRPr="00724E95">
        <w:rPr>
          <w:rFonts w:ascii="Times New Roman" w:hAnsi="Times New Roman" w:cs="Times New Roman"/>
          <w:sz w:val="24"/>
          <w:szCs w:val="24"/>
          <w:lang w:val="ru-RU"/>
        </w:rPr>
        <w:t>Рабочие тетради для 6 класса.</w:t>
      </w:r>
    </w:p>
    <w:p w:rsidR="00724E95" w:rsidRPr="00724E95" w:rsidRDefault="00724E95" w:rsidP="00724E95">
      <w:pPr>
        <w:pStyle w:val="a6"/>
        <w:tabs>
          <w:tab w:val="left" w:pos="993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Информатика: учебник для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7 класса (ФГОС) / Л. Л.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 xml:space="preserve">А. Ю. </w:t>
      </w:r>
      <w:proofErr w:type="spellStart"/>
      <w:r w:rsidRPr="00724E95">
        <w:rPr>
          <w:rFonts w:ascii="Times New Roman" w:hAnsi="Times New Roman" w:cs="Times New Roman"/>
          <w:sz w:val="24"/>
          <w:szCs w:val="24"/>
          <w:lang w:val="ru-RU"/>
        </w:rPr>
        <w:t>Босова</w:t>
      </w:r>
      <w:proofErr w:type="spellEnd"/>
      <w:r w:rsidRPr="00724E95">
        <w:rPr>
          <w:rFonts w:ascii="Times New Roman" w:hAnsi="Times New Roman" w:cs="Times New Roman"/>
          <w:sz w:val="24"/>
          <w:szCs w:val="24"/>
          <w:lang w:val="ru-RU"/>
        </w:rPr>
        <w:t>. – М.: БИНОМ. Лаборатория знаний, 2018.</w:t>
      </w:r>
    </w:p>
    <w:p w:rsidR="00724E95" w:rsidRPr="00724E95" w:rsidRDefault="00724E95" w:rsidP="00724E95">
      <w:pPr>
        <w:pStyle w:val="a6"/>
        <w:tabs>
          <w:tab w:val="left" w:pos="993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Информатика: учебник для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8 класса (ФГОС) / Л. Л.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 xml:space="preserve">А. Ю. </w:t>
      </w:r>
      <w:proofErr w:type="spellStart"/>
      <w:r w:rsidRPr="00724E95">
        <w:rPr>
          <w:rFonts w:ascii="Times New Roman" w:hAnsi="Times New Roman" w:cs="Times New Roman"/>
          <w:sz w:val="24"/>
          <w:szCs w:val="24"/>
          <w:lang w:val="ru-RU"/>
        </w:rPr>
        <w:t>Босова</w:t>
      </w:r>
      <w:proofErr w:type="spellEnd"/>
      <w:r w:rsidRPr="00724E95">
        <w:rPr>
          <w:rFonts w:ascii="Times New Roman" w:hAnsi="Times New Roman" w:cs="Times New Roman"/>
          <w:sz w:val="24"/>
          <w:szCs w:val="24"/>
          <w:lang w:val="ru-RU"/>
        </w:rPr>
        <w:t>. – М.: БИНОМ. Лаборатория знаний, 2018.</w:t>
      </w:r>
    </w:p>
    <w:p w:rsidR="00724E95" w:rsidRPr="00724E95" w:rsidRDefault="00724E95" w:rsidP="00724E95">
      <w:pPr>
        <w:pStyle w:val="a6"/>
        <w:tabs>
          <w:tab w:val="left" w:pos="993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 xml:space="preserve">Информатика: учебник для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9 класса (ФГОС) / Л. Л.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 xml:space="preserve">А. Ю. </w:t>
      </w:r>
      <w:proofErr w:type="spellStart"/>
      <w:r w:rsidRPr="00724E95">
        <w:rPr>
          <w:rFonts w:ascii="Times New Roman" w:hAnsi="Times New Roman" w:cs="Times New Roman"/>
          <w:sz w:val="24"/>
          <w:szCs w:val="24"/>
          <w:lang w:val="ru-RU"/>
        </w:rPr>
        <w:t>Босова</w:t>
      </w:r>
      <w:proofErr w:type="spellEnd"/>
      <w:r w:rsidRPr="00724E95">
        <w:rPr>
          <w:rFonts w:ascii="Times New Roman" w:hAnsi="Times New Roman" w:cs="Times New Roman"/>
          <w:sz w:val="24"/>
          <w:szCs w:val="24"/>
          <w:lang w:val="ru-RU"/>
        </w:rPr>
        <w:t>. – М.: БИНОМ. Лаборатория знаний, 2019.</w:t>
      </w:r>
    </w:p>
    <w:p w:rsidR="00724E95" w:rsidRPr="00724E95" w:rsidRDefault="00724E95" w:rsidP="00724E95">
      <w:pPr>
        <w:tabs>
          <w:tab w:val="left" w:pos="993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 xml:space="preserve">Учебно-методическое пособие. Составитель К. Л. </w:t>
      </w:r>
      <w:proofErr w:type="spellStart"/>
      <w:r w:rsidRPr="00724E95">
        <w:rPr>
          <w:rFonts w:ascii="Times New Roman" w:hAnsi="Times New Roman" w:cs="Times New Roman"/>
          <w:sz w:val="24"/>
          <w:szCs w:val="24"/>
          <w:lang w:val="ru-RU"/>
        </w:rPr>
        <w:t>Бутягина</w:t>
      </w:r>
      <w:proofErr w:type="spellEnd"/>
      <w:r w:rsidRPr="00724E95">
        <w:rPr>
          <w:rFonts w:ascii="Times New Roman" w:hAnsi="Times New Roman" w:cs="Times New Roman"/>
          <w:sz w:val="24"/>
          <w:szCs w:val="24"/>
          <w:lang w:val="ru-RU"/>
        </w:rPr>
        <w:t>. – М.: БИНОМ. Лаборатория знаний, 2018.</w:t>
      </w:r>
    </w:p>
    <w:p w:rsidR="00724E95" w:rsidRPr="00724E95" w:rsidRDefault="00724E95" w:rsidP="00724E95">
      <w:pPr>
        <w:pStyle w:val="a6"/>
        <w:tabs>
          <w:tab w:val="left" w:pos="709"/>
          <w:tab w:val="left" w:pos="851"/>
          <w:tab w:val="left" w:pos="993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>Рабочие тетради для 7,8,9 классов.</w:t>
      </w:r>
    </w:p>
    <w:p w:rsidR="00724E95" w:rsidRPr="00724E95" w:rsidRDefault="00724E95" w:rsidP="00724E95">
      <w:pPr>
        <w:tabs>
          <w:tab w:val="left" w:pos="993"/>
        </w:tabs>
        <w:suppressAutoHyphens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724E95">
        <w:rPr>
          <w:rFonts w:ascii="Times New Roman" w:hAnsi="Times New Roman" w:cs="Times New Roman"/>
          <w:sz w:val="24"/>
          <w:szCs w:val="24"/>
          <w:lang w:val="ru-RU"/>
        </w:rPr>
        <w:t>Электронные приложения к каждому учебнику.</w:t>
      </w:r>
    </w:p>
    <w:p w:rsidR="00724E95" w:rsidRPr="00CB57AB" w:rsidRDefault="00724E95" w:rsidP="00724E95">
      <w:pPr>
        <w:pStyle w:val="a3"/>
        <w:tabs>
          <w:tab w:val="left" w:pos="993"/>
        </w:tabs>
        <w:suppressAutoHyphens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B57AB" w:rsidRPr="00CB57AB" w:rsidRDefault="00CB57AB" w:rsidP="00CB57AB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CB57AB">
        <w:rPr>
          <w:b/>
          <w:bCs/>
          <w:color w:val="252525"/>
          <w:spacing w:val="-2"/>
          <w:sz w:val="28"/>
          <w:szCs w:val="28"/>
          <w:lang w:val="ru-RU"/>
        </w:rPr>
        <w:t>Планируемые результаты освоения учебного предмета</w:t>
      </w:r>
    </w:p>
    <w:p w:rsidR="00CB57AB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CB57AB">
        <w:rPr>
          <w:b/>
          <w:bCs/>
          <w:color w:val="252525"/>
          <w:spacing w:val="-2"/>
          <w:sz w:val="24"/>
          <w:szCs w:val="24"/>
          <w:lang w:val="ru-RU"/>
        </w:rPr>
        <w:t>Личностные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Гражданского воспитания: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активное участие в жизни семьи, организации, местного сообщества, родного края, страны;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, помощь людям, нуждающимся в ней).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Патриотического воспитания: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Духовно-нравственного воспитания: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Эстетического воспитания: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жизни;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соблюдение правил безопасности, в том числе навыков безопасного поведения в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интернет-среде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Трудового воспитания: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готовность адаптироваться в профессиональной среде;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Экологического воспитания: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Ценности научного познания: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овладение языковой и читательской культурой как средством познания мира;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Адаптация </w:t>
      </w:r>
      <w:proofErr w:type="gramStart"/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во взаимодействии в условиях неопределенности, открытость опыту и знаниям других;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анализировать и выявлять взаимосвязи природы, общества и экономики;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воспринимать стрессовую ситуацию как вызов, требующий контрмер;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оценивать ситуацию стресса, корректировать принимаемые решения и действия;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быть готовым действовать в отсутствие гарантий успеха.</w:t>
      </w:r>
    </w:p>
    <w:p w:rsidR="00CB57AB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proofErr w:type="spellStart"/>
      <w:r w:rsidRPr="00CB57AB">
        <w:rPr>
          <w:b/>
          <w:bCs/>
          <w:color w:val="252525"/>
          <w:spacing w:val="-2"/>
          <w:sz w:val="24"/>
          <w:szCs w:val="24"/>
        </w:rPr>
        <w:t>Метапредметные</w:t>
      </w:r>
      <w:proofErr w:type="spellEnd"/>
    </w:p>
    <w:p w:rsidR="00CB57AB" w:rsidRPr="00CB57AB" w:rsidRDefault="00CB57AB" w:rsidP="00CB57AB">
      <w:pPr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1) базовые логические действия: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2) базовые исследовательские действия: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информации, полученной в ходе исследования (эксперимента);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3) работа с информацией: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когнитивных навыков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CB57AB" w:rsidRPr="00CB57AB" w:rsidRDefault="00CB57AB" w:rsidP="00CB57AB">
      <w:pPr>
        <w:pStyle w:val="a3"/>
        <w:numPr>
          <w:ilvl w:val="0"/>
          <w:numId w:val="22"/>
        </w:num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1) общение: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2) совместная деятельность: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уметь обобщать мнения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социальных навыков и эмоционального интеллекта обучающихся.</w:t>
      </w:r>
    </w:p>
    <w:p w:rsidR="00CB57AB" w:rsidRPr="00CB57AB" w:rsidRDefault="00CB57AB" w:rsidP="00CB57AB">
      <w:pPr>
        <w:pStyle w:val="a3"/>
        <w:numPr>
          <w:ilvl w:val="0"/>
          <w:numId w:val="22"/>
        </w:num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1) самоорганизация: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2) самоконтроль: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и рефлексии;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) результатов деятельности, давать оценку приобретенному опыту, уметь находить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3) эмоциональный интеллект: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регулировать способ выражения эмоций;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4) принятие себя и других: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признавать свое право на ошибку и такое же право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открытость себе и другим;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CB57AB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CB57AB">
        <w:rPr>
          <w:b/>
          <w:bCs/>
          <w:color w:val="252525"/>
          <w:spacing w:val="-2"/>
          <w:sz w:val="24"/>
          <w:szCs w:val="24"/>
          <w:lang w:val="ru-RU"/>
        </w:rPr>
        <w:t>Предметные: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владение основными понятиями: информация, передача, хранение и обработка информации, алгоритм, модель, цифровой продукт и их использование для решения учебных и практических задач; умение оперировать единицами измерения информационного объема и скорости передачи данных;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пояснять на примерах различия между позиционными и непозиционными системами счисления; записывать и сравнивать целые числа от 0 до 1024 в различных позиционных системах счисления с основаниями 2, 8, 16, выполнять арифметические операции над ними;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кодировать и декодировать сообщения по заданным правилам; понимание основных принципов кодирования информации различной природы: текстовой (на углубленном уровне: в различных кодировках), графической, аудио;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владение понятиями: высказывание, логическая операция, логическое выражение; умение 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 записывать логические выражения на изучаемом языке программирования;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развитие алгоритмического мышления как необходимого условия профессиональной деятельности в современном обществе; понимание сущности алгоритма и его свойств;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составлять, выполнять вручную и на компьютере несложные алгоритмы для управления исполнителями (Черепашка, Чертежник); создавать и отлаживать программы на одном из языков программирования (</w:t>
      </w:r>
      <w:r>
        <w:rPr>
          <w:rFonts w:hAnsi="Times New Roman" w:cs="Times New Roman"/>
          <w:color w:val="000000"/>
          <w:sz w:val="24"/>
          <w:szCs w:val="24"/>
        </w:rPr>
        <w:t>Python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hAnsi="Times New Roman" w:cs="Times New Roman"/>
          <w:color w:val="000000"/>
          <w:sz w:val="24"/>
          <w:szCs w:val="24"/>
        </w:rPr>
        <w:t>Java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ветвлений; умение разбивать задачи на подзадачи, использовать константы, переменные и выражения различных типов (числовых, логических, символьных);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анализировать предложенный алгоритм, определять, какие результаты возможны при заданном множестве исходных значений;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записать на изучаемом языке программирования алгоритмы проверки делимости одного целого числа на другое, проверки натурального числа на простоту, выделения цифр из натурального числа, поиск максимумов, минимумов, суммы числовой последовательности;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назначении основных компонентов компьютера; использование различных программных систем и сервисов компьютера, программного обеспечения; умение соотносить информацию о характеристиках персонального компьютера с решаемыми задачами; представление об истории и тенденциях развития информационных технологий, в том числе глобальных сетей; владение умением ориентироваться в иерархической структуре файловой системы, 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владение умениями и навыками использования информационных и коммуникационных технологий для поиска, хранения, обработки и передачи и анализа различных видов информации, навыками создания личного информационного пространства; владение умениями пользования цифровыми сервисами государственных услуг, цифровыми образовательными сервисами;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 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 умение применять в электронных таблицах формулы для расчетов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представлений о сферах профессиональной деятельности, связанных с информатикой, программированием и современными информационно-коммуникационными технологиями, основанными на достижениях науки и </w:t>
      </w:r>
      <w:r>
        <w:rPr>
          <w:rFonts w:hAnsi="Times New Roman" w:cs="Times New Roman"/>
          <w:color w:val="000000"/>
          <w:sz w:val="24"/>
          <w:szCs w:val="24"/>
        </w:rPr>
        <w:t>IT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-отрасли;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освоение и соблюдение требований безопасной эксплуатации технических средств информационно-коммуникационных технологий; умение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умение использовать различные средства защиты от вредоносного программного обеспечения, умение обеспечивать личную безопасность при использовании ресурсов сети интернет, в том числе умение защищать персональную информацию от несанкционированного доступа и его последствий (разглашения, подмены, утраты данных) с учетом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  <w:proofErr w:type="gramEnd"/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умение 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кибербуллинг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фишинг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B57AB" w:rsidRDefault="00CB57AB" w:rsidP="00CB57A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6-й класс: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понимать сущность понятий «модель», «информационная модель»;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различать натурные и информационные модели, приводить их примеры;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«читать» информационные модели (простые таблицы, круговые и столбиковые диаграммы, схемы и др.), встречающиеся в повседневной жизни;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перекодировывать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информацию из одной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пространственнографической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строить простые информационные модели объектов из различных предметных областей;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сформировать начальные представления о назначении и области применения моделей; о моделировании как методе научного познания;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научиться приводить примеры образных, знаковых и смешанных информационных моделей;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познакомиться с правилами построения табличных моделей, схем, графов, деревьев;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научиться выбирать форму представления данных (таблица, схема, график, диаграмма, граф, дерево) в соответствии с поставленной задачей.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понимать смысл понятия «алгоритм», приводить примеры алгоритмов;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понимать термины «исполнитель», «формальный исполнитель», «среда исполнителя», «система команд исполнителя»; приводить примеры формальных и неформальных исполнителей;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осуществлять управление имеющимся формальным исполнителем;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понимать правила записи и выполнения алгоритмов, содержащих алгоритмические конструкции «следование», «ветвление», «цикл»;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подбирать алгоритмическую конструкцию, соответствующую заданной ситуации;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исполнять линейный алгоритм для формального исполнителя с заданной системой команд;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разрабатывать план действий для решения задач на переправы, переливания и пр.;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научиться исполнять алгоритмы, содержащие ветвления и повторения, для формального исполнителя с заданной системой команд;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научиться по данному алгоритму определять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, для решения какой задачи он предназначен;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научиться разрабатывать в среде формального исполнителя короткие алгоритмы, содержащие базовые алгоритмические конструкции и вспомогательные алгоритмы.</w:t>
      </w:r>
    </w:p>
    <w:p w:rsidR="00CB57AB" w:rsidRDefault="00CB57AB" w:rsidP="00CB57A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7-й класс: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объема и скорости передачи данных;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оценивать и сравнивать размеры текстовых, графических, звуковых файлов и видеофайлов;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приводить примеры современных устрой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ств хр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анения и передачи информации, сравнивать их количественные характеристики;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соотносить характеристики компьютера с задачами, решаемыми с его помощью;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каталоги; использовать антивирусную программу;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искать информацию в сети интернет (в том числе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понимать структуру адресов веб-ресурсов;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использовать современные сервисы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интернет-коммуникаций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соблюдать требования безопасной эксплуатации технических средств ИКТ;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иметь представление о влиянии использования средств ИКТ на здоровье пользователя и уметь применять методы профилактики.</w:t>
      </w:r>
    </w:p>
    <w:p w:rsidR="00CB57AB" w:rsidRDefault="00CB57AB" w:rsidP="00CB57A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8-й класс: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записывать и сравнивать целые числа от 0 до 1024 в различных позиционных системах счисления (с основаниями 2, 8, 16); выполнять арифметические операции над ними;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описывать алгоритм решения задачи различными способами, в том числе в виде блок-схемы;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Чертежник;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выражения; использовать оператор присваивания;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использовать при разработке программ логические значения, операции и выражения с ними;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CB57AB" w:rsidRPr="00CB57AB" w:rsidRDefault="00CB57AB" w:rsidP="00CB57A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создавать и отлаживать программы на одном из языков программирования (</w:t>
      </w:r>
      <w:r>
        <w:rPr>
          <w:rFonts w:hAnsi="Times New Roman" w:cs="Times New Roman"/>
          <w:color w:val="000000"/>
          <w:sz w:val="24"/>
          <w:szCs w:val="24"/>
        </w:rPr>
        <w:t>Python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hAnsi="Times New Roman" w:cs="Times New Roman"/>
          <w:color w:val="000000"/>
          <w:sz w:val="24"/>
          <w:szCs w:val="24"/>
        </w:rPr>
        <w:t>Java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CB57AB" w:rsidRDefault="00CB57AB" w:rsidP="00CB57A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9-й класс: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разбивать задачи на подзадачи;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Чертежник;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hAnsi="Times New Roman" w:cs="Times New Roman"/>
          <w:color w:val="000000"/>
          <w:sz w:val="24"/>
          <w:szCs w:val="24"/>
        </w:rPr>
        <w:t>Python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hAnsi="Times New Roman" w:cs="Times New Roman"/>
          <w:color w:val="000000"/>
          <w:sz w:val="24"/>
          <w:szCs w:val="24"/>
        </w:rPr>
        <w:t>Java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#, Школьный алгоритмический язык);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раскрывать смысл понятий «модель», «моделирование», определять виды моделей; оценивать адекватность модели моделируемому объекту и целям моделирования;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использовать графы и деревья для моделирования систем сетевой и иерархической структуры; находить кратчайший путь в графе;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создавать и применять в электронных таблицах формулы для расчетов с использованием встроенных арифметических функций (суммирование и подсчет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использовать современные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интернет-сервисы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CB57AB" w:rsidRPr="00CB57AB" w:rsidRDefault="00CB57AB" w:rsidP="00CB57A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сети интернет в учебной и повседневной деятельности;</w:t>
      </w:r>
    </w:p>
    <w:p w:rsidR="00CB57AB" w:rsidRDefault="00CB57AB" w:rsidP="00CB57AB">
      <w:pPr>
        <w:spacing w:before="0" w:beforeAutospacing="0" w:after="0" w:afterAutospacing="0"/>
        <w:rPr>
          <w:b/>
          <w:bCs/>
          <w:color w:val="252525"/>
          <w:spacing w:val="-2"/>
          <w:sz w:val="48"/>
          <w:szCs w:val="48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учетом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</w:t>
      </w:r>
      <w:proofErr w:type="gramEnd"/>
    </w:p>
    <w:p w:rsidR="00CB57AB" w:rsidRPr="00CB57AB" w:rsidRDefault="00CB57AB" w:rsidP="00CB57AB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CB57AB">
        <w:rPr>
          <w:b/>
          <w:bCs/>
          <w:color w:val="252525"/>
          <w:spacing w:val="-2"/>
          <w:sz w:val="28"/>
          <w:szCs w:val="28"/>
          <w:lang w:val="ru-RU"/>
        </w:rPr>
        <w:t>Содержание учебного предмета</w:t>
      </w: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 «Информатика»</w:t>
      </w:r>
    </w:p>
    <w:p w:rsidR="00302530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CB57AB">
        <w:rPr>
          <w:b/>
          <w:bCs/>
          <w:color w:val="252525"/>
          <w:spacing w:val="-2"/>
          <w:sz w:val="24"/>
          <w:szCs w:val="24"/>
          <w:lang w:val="ru-RU"/>
        </w:rPr>
        <w:t>6-й класс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1. Информационное моделирование 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Объекты и их имена. Признаки объектов: свойства, действия, поведение, состояния. Отношения объектов. Разновидности объектов и их классификация. Состав объектов. Системы объектов. Модели объектов и их назначение. Информационные модели. Словесные информационные модели. Простейшие математические модели. Табличные информационные модели. Структура и правила оформления таблицы. Простые таблицы. Табличное решение логических задач. Вычислительные таблицы. Графики и диаграммы. Наглядное представление о соотношении величин. Визуализация многорядных данных. Многообразие схем. Информационные модели на графах. Деревья.</w:t>
      </w:r>
    </w:p>
    <w:p w:rsid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</w:t>
      </w:r>
      <w:proofErr w:type="spellStart"/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Алгоритмика</w:t>
      </w:r>
      <w:proofErr w:type="spellEnd"/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CB57AB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Понятие исполнителя.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 Что такое алгоритм.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математики и т. д.). Составление алгоритмов (линейных, с ветвлениями и циклами) для управления исполнителями Чертежник, Водолей и др.</w:t>
      </w:r>
      <w:r w:rsidRPr="00CB57A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</w:p>
    <w:p w:rsidR="00302530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CB57AB">
        <w:rPr>
          <w:b/>
          <w:bCs/>
          <w:color w:val="252525"/>
          <w:spacing w:val="-2"/>
          <w:sz w:val="24"/>
          <w:szCs w:val="24"/>
          <w:lang w:val="ru-RU"/>
        </w:rPr>
        <w:t>7-й класс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Цифровая грамотность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Компьютер — универсальное устройство обработки данных.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Компьютер —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 Параллельные вычисления.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Объем хранимых данных (оперативная память компьютера, жесткий и твердотельный диск, постоянная память смартфона) и скорость доступа для различных видов носителей. Техника безопасности и правила работы на компьютере.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 и данные.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 Компьютерные вирусы и другие вредоносные программы.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Программы для защиты от вирусов.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Компьютерные сети.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Объединение компьютеров в сеть. Сеть интернет. Ве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б-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страница, веб-сайт. Структура адресов веб-ресурсов. Браузер. Поисковые системы. Поиск информации, по ключевым словам, и по изображению. Достоверность информации, полученной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интернета.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Современные сервисы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интернет-коммуникаций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Сетевой этикет, базовые нормы информационной этики и права при работе в сети интернет. Стратегии безопасного поведения в интернете.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2. Теоретические основы информатики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Информация и информационные процессы.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Информация — одно из основных понятий современной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науки. 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Дискретность данных. Возможность описания непрерывных объектов и процессов с помощью дискретных данных. Информационные процессы — процессы, связанные с хранением, преобразованием и передачей данных.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Представление информации.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двоичному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. Количество различных слов фиксированной длины в алфавите определенной мощности.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Кодирование символов одного алфавита с помощью кодовых слов в другом алфавите; кодовая таблица, декодирование.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Двоичный код. Представление данных в компьютере как текстов в двоичном алфавите.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Информационный объем данных. Бит — минимальная единица количества информации — двоичный разряд. Единицы измерения информационного объема данных. Бит, байт, килобайт, мегабайт, гигабайт.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Скорость передачи данных. Единицы скорости передачи данных. Кодирование текстов. Равномерный код. Неравномерный код. Кодировка </w:t>
      </w:r>
      <w:r>
        <w:rPr>
          <w:rFonts w:hAnsi="Times New Roman" w:cs="Times New Roman"/>
          <w:color w:val="000000"/>
          <w:sz w:val="24"/>
          <w:szCs w:val="24"/>
        </w:rPr>
        <w:t>ASCII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Восьмибитные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кодировки. Понятие о кодировках </w:t>
      </w:r>
      <w:r>
        <w:rPr>
          <w:rFonts w:hAnsi="Times New Roman" w:cs="Times New Roman"/>
          <w:color w:val="000000"/>
          <w:sz w:val="24"/>
          <w:szCs w:val="24"/>
        </w:rPr>
        <w:t>UNICODE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. Декодирование сообщений с использованием равномерного и неравномерного кода.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Информационный объем текста.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Искажение информации при передаче.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Общее представление о цифровом представлен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ии ау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диовизуальных и других непрерывных данных.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Кодирование цвета. Цветовые модели. Модель </w:t>
      </w:r>
      <w:r>
        <w:rPr>
          <w:rFonts w:hAnsi="Times New Roman" w:cs="Times New Roman"/>
          <w:color w:val="000000"/>
          <w:sz w:val="24"/>
          <w:szCs w:val="24"/>
        </w:rPr>
        <w:t>RGB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. Глубина кодирования. Палитра. Растровое и векторное представление изображений. Пиксель. Оценка информационного объема графических данных для растрового изображения.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Кодирование звука. Разрядность и частота записи. Количество каналов записи.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3. Информационные технологии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Текстовые документы.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Текстовые документы и их структурные элементы (страница, абзац, строка, слово, символ).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Текстовый процессор —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моноширинные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сети интернет для обработки текста.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Компьютерная графика.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Знакомство с графическими редакторами. Растровые рисунки. Использование графических примитивов.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Мультимедийные презентации.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 Добавление на слайд аудиовизуальных данных. Анимация. Гиперссылки.</w:t>
      </w:r>
    </w:p>
    <w:p w:rsidR="00302530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CB57AB">
        <w:rPr>
          <w:b/>
          <w:bCs/>
          <w:color w:val="252525"/>
          <w:spacing w:val="-2"/>
          <w:sz w:val="24"/>
          <w:szCs w:val="24"/>
          <w:lang w:val="ru-RU"/>
        </w:rPr>
        <w:t>8-й класс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1. Теоретические основы информатики 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счисления.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Непозиционные и позиционные системы счисления. Алфавит. Основание. Развернутая форма записи числа. Перевод в десятичную систему чисел, записанных в других системах счисления.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Римская система счисления.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 Арифметические операции в двоичной системе счисления.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Элементы математической логики.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 Логические элементы. Знакомство с логическими основами компьютера.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2. Алгоритмы и программирование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Исполнители и алгоритмы. Алгоритмические конструкции.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Понятие алгоритма. Исполнители алгоритмов. Алгоритм как план управления исполнителем.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Свойства алгоритма. Способы записи алгоритма (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словесный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, в виде блок-схемы, программа).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Конструкция «повторения»: циклы с заданным числом повторений, с условием выполнения, с переменного цикла.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Чертежник. Выполнение алгоритмов вручную и на компьютере. Синтаксические и логические ошибки. Отказы. М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 программирования.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Язык программирования (</w:t>
      </w:r>
      <w:r>
        <w:rPr>
          <w:rFonts w:hAnsi="Times New Roman" w:cs="Times New Roman"/>
          <w:color w:val="000000"/>
          <w:sz w:val="24"/>
          <w:szCs w:val="24"/>
        </w:rPr>
        <w:t>Python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hAnsi="Times New Roman" w:cs="Times New Roman"/>
          <w:color w:val="000000"/>
          <w:sz w:val="24"/>
          <w:szCs w:val="24"/>
        </w:rPr>
        <w:t>Java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#, Школьный алгоритмический язык).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Система программирования: редактор текста программ, транслятор, отладчик.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Переменная: тип, имя, значение. Целые, вещественные и символьные переменные.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трех и четырех чисел. Решение квадратного уравнения, имеющего вещественные корни.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Цикл с переменной. Алгоритмы проверки делимости одного целого числа на другое, проверки натурального числа на простоту.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Обработка символьных данных. Символьные (строковые) переменные. Посимвольная обработка строк. Подсчет частоты появления символа в строке. Встроенные функции для обработки строк.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Анализ алгоритмов.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</w:t>
      </w:r>
    </w:p>
    <w:p w:rsidR="00302530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CB57AB">
        <w:rPr>
          <w:b/>
          <w:bCs/>
          <w:color w:val="252525"/>
          <w:spacing w:val="-2"/>
          <w:sz w:val="24"/>
          <w:szCs w:val="24"/>
          <w:lang w:val="ru-RU"/>
        </w:rPr>
        <w:t>9-й класс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1. Цифровая грамотность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Глобальная сеть интернет и стратегии безопасного поведения в ней.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Глобальная сеть интернет.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IP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-адреса узлов.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Сетевое хранение данных. Методы индивидуального и коллективного размещения новой информации в сети интернет. Большие данные (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интернет-данные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, в частности, данные социальных сетей).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Безопасные стратегии поведения в сети интернет. Предупреждение вовлечения в деструктивные и криминальные формы сетевой активности (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кибербуллинг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фишинг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и др.).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 в информационном пространстве.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Виды деятельности в сети интернет. Интернет-сервисы: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коммуникационные сервисы (почтовая служба, виде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конференц-связь и т. п.); справочные службы (карты, расписания и т. п.), поисковые службы, службы обновления программного обеспечения и др.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Теоретические основы информатики 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Моделирование как метод познания.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Табличные модели. Таблица как представление отношения.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Базы данных. Отбор в таблице строк, удовлетворяющих заданному условию.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Граф. Вершина, ребро, путь. Ориентированные и неориентированные графы. Длина (вес) ребра. Весовая матрица графа.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(литературного) описания объекта.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3. Алгоритмы и программирование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Разработка алгоритмов и программ.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Чертежник и др.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Табличные величины (массивы). Одномерные массивы. </w:t>
      </w:r>
      <w:proofErr w:type="gram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hAnsi="Times New Roman" w:cs="Times New Roman"/>
          <w:color w:val="000000"/>
          <w:sz w:val="24"/>
          <w:szCs w:val="24"/>
        </w:rPr>
        <w:t>Python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hAnsi="Times New Roman" w:cs="Times New Roman"/>
          <w:color w:val="000000"/>
          <w:sz w:val="24"/>
          <w:szCs w:val="24"/>
        </w:rPr>
        <w:t>Java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путем ввода чисел; нахождение суммы элементов массива; линейный поиск заданного значения в массиве; подсчет элементов массива, удовлетворяющих заданному условию;</w:t>
      </w:r>
      <w:proofErr w:type="gram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 нахождение минимального (максимального) элемента массива. Сортировка массива.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Управление.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Управление. Сигнал. Обратная связь. Получение сигналов от цифровых датчиков (касания, расстояния, света, звука и др.).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 п.). Информационные технологии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Электронные таблицы.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 Преобразование формул при копировании. Относительная, абсолютная и смешанная адресация.</w:t>
      </w:r>
    </w:p>
    <w:p w:rsidR="00302530" w:rsidRPr="00CB57AB" w:rsidRDefault="00CB57AB" w:rsidP="00CB57A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 xml:space="preserve">Условные вычисления в электронных таблицах. Суммирование и подсчет значений, отвечающих заданному условию. Обработка больших наборов данных. Численное моделирование в электронных таблицах. Информационные технологии в современном обществе. Роль информационных технологий в развитии экономики мира, страны, региона. Открытые образовательные ресурсы. 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тестировщик</w:t>
      </w:r>
      <w:proofErr w:type="spellEnd"/>
      <w:r w:rsidRPr="00CB57AB">
        <w:rPr>
          <w:rFonts w:hAnsi="Times New Roman" w:cs="Times New Roman"/>
          <w:color w:val="000000"/>
          <w:sz w:val="24"/>
          <w:szCs w:val="24"/>
          <w:lang w:val="ru-RU"/>
        </w:rPr>
        <w:t>, архитектор программного обеспечения, специалист по анализу данных, системный администратор.</w:t>
      </w:r>
    </w:p>
    <w:p w:rsidR="00302530" w:rsidRPr="00CB57AB" w:rsidRDefault="00CB57AB" w:rsidP="00CB57AB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8"/>
          <w:szCs w:val="28"/>
        </w:rPr>
      </w:pPr>
      <w:proofErr w:type="spellStart"/>
      <w:r w:rsidRPr="00CB57AB">
        <w:rPr>
          <w:b/>
          <w:bCs/>
          <w:color w:val="252525"/>
          <w:spacing w:val="-2"/>
          <w:sz w:val="28"/>
          <w:szCs w:val="28"/>
        </w:rPr>
        <w:t>Тематическое</w:t>
      </w:r>
      <w:proofErr w:type="spellEnd"/>
      <w:r w:rsidRPr="00CB57AB">
        <w:rPr>
          <w:b/>
          <w:bCs/>
          <w:color w:val="252525"/>
          <w:spacing w:val="-2"/>
          <w:sz w:val="28"/>
          <w:szCs w:val="28"/>
        </w:rPr>
        <w:t xml:space="preserve"> </w:t>
      </w:r>
      <w:proofErr w:type="spellStart"/>
      <w:r w:rsidRPr="00CB57AB">
        <w:rPr>
          <w:b/>
          <w:bCs/>
          <w:color w:val="252525"/>
          <w:spacing w:val="-2"/>
          <w:sz w:val="28"/>
          <w:szCs w:val="28"/>
        </w:rPr>
        <w:t>планирование</w:t>
      </w:r>
      <w:proofErr w:type="spellEnd"/>
    </w:p>
    <w:p w:rsidR="00CB57AB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CB57AB">
        <w:rPr>
          <w:b/>
          <w:bCs/>
          <w:color w:val="252525"/>
          <w:spacing w:val="-2"/>
          <w:sz w:val="24"/>
          <w:szCs w:val="24"/>
        </w:rPr>
        <w:t xml:space="preserve">6-й </w:t>
      </w:r>
      <w:proofErr w:type="spellStart"/>
      <w:r w:rsidRPr="00CB57AB">
        <w:rPr>
          <w:b/>
          <w:bCs/>
          <w:color w:val="252525"/>
          <w:spacing w:val="-2"/>
          <w:sz w:val="24"/>
          <w:szCs w:val="24"/>
        </w:rPr>
        <w:t>класс</w:t>
      </w:r>
      <w:proofErr w:type="spellEnd"/>
    </w:p>
    <w:tbl>
      <w:tblPr>
        <w:tblW w:w="988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0"/>
        <w:gridCol w:w="1710"/>
        <w:gridCol w:w="1559"/>
        <w:gridCol w:w="1701"/>
        <w:gridCol w:w="1985"/>
        <w:gridCol w:w="2581"/>
      </w:tblGrid>
      <w:tr w:rsidR="00302530" w:rsidRPr="00002039" w:rsidTr="00CB57AB"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часов, отводимых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освоение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302530" w:rsidRPr="00002039" w:rsidTr="00CB57AB"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Объекты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CB57AB" w:rsidRPr="00DC0F33" w:rsidRDefault="00002039" w:rsidP="00CB57A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bosova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  <w:r w:rsidR="00CB57AB" w:rsidRPr="00DC0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57AB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 уроке интерактивных форм работы учащихся: интеллектуальных игр, стимулирующих познавательную мотивацию школьников; работы в парах, которые учат школьников взаимодействию с другими детьми;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      </w:r>
          </w:p>
        </w:tc>
      </w:tr>
      <w:tr w:rsidR="00302530" w:rsidRPr="00CB57AB" w:rsidTr="00CB57AB"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CB57AB" w:rsidRPr="00DC0F33" w:rsidRDefault="00002039" w:rsidP="00CB57A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bosova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  <w:r w:rsidR="00CB57AB" w:rsidRPr="00DC0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57AB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CB57AB" w:rsidTr="00CB57AB"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Алгоритмика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CB57AB" w:rsidRPr="00DC0F33" w:rsidRDefault="00002039" w:rsidP="00CB57A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bosova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  <w:r w:rsidR="00CB57AB" w:rsidRPr="00DC0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CB57AB" w:rsidTr="00CB57AB"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CB57AB" w:rsidRPr="00DC0F33" w:rsidRDefault="00002039" w:rsidP="00CB57A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bosova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  <w:r w:rsidR="00CB57AB" w:rsidRPr="00DC0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57AB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Tr="00CB57AB">
        <w:tc>
          <w:tcPr>
            <w:tcW w:w="20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302530" w:rsidRPr="00CB57AB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CB57AB">
        <w:rPr>
          <w:b/>
          <w:bCs/>
          <w:color w:val="252525"/>
          <w:spacing w:val="-2"/>
          <w:sz w:val="24"/>
          <w:szCs w:val="24"/>
        </w:rPr>
        <w:t xml:space="preserve">7-й </w:t>
      </w:r>
      <w:proofErr w:type="spellStart"/>
      <w:r w:rsidRPr="00CB57AB">
        <w:rPr>
          <w:b/>
          <w:bCs/>
          <w:color w:val="252525"/>
          <w:spacing w:val="-2"/>
          <w:sz w:val="24"/>
          <w:szCs w:val="24"/>
        </w:rPr>
        <w:t>класс</w:t>
      </w:r>
      <w:proofErr w:type="spellEnd"/>
    </w:p>
    <w:tbl>
      <w:tblPr>
        <w:tblW w:w="9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9"/>
        <w:gridCol w:w="1636"/>
        <w:gridCol w:w="1696"/>
        <w:gridCol w:w="1559"/>
        <w:gridCol w:w="1985"/>
        <w:gridCol w:w="2551"/>
      </w:tblGrid>
      <w:tr w:rsidR="00302530" w:rsidRPr="00002039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часов, отводимых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освоение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302530" w:rsidRPr="00002039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 — универсальное устройство обработки данных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CB57AB" w:rsidRPr="00CB57AB" w:rsidRDefault="00002039" w:rsidP="00CB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https://lbz.ru/metodist/authors/informatika/3/eor7.php</w:t>
              </w:r>
            </w:hyperlink>
          </w:p>
          <w:p w:rsidR="00CB57AB" w:rsidRPr="00DC0F33" w:rsidRDefault="00CB57AB" w:rsidP="00CB57AB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 уроке интерактивных форм работы учащихся: интеллектуальных игр, стимулирующих познавательную мотивацию школьников; работы в парах, которые учат школьников взаимодействию с другими детьми;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      </w:r>
          </w:p>
        </w:tc>
      </w:tr>
      <w:tr w:rsidR="00302530" w:rsidRPr="00CB57AB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 и данные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CB57AB" w:rsidRPr="00CB57AB" w:rsidRDefault="00002039" w:rsidP="00CB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7.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002039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Компьютерные сети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lbz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</w:p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mos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</w:p>
          <w:p w:rsidR="00CB57AB" w:rsidRPr="00DC0F33" w:rsidRDefault="00002039" w:rsidP="00CB57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/3/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7.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  <w:proofErr w:type="spellEnd"/>
            </w:hyperlink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530" w:rsidRPr="00002039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Информация и информационные вопросы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lbz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</w:p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mos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</w:p>
          <w:p w:rsidR="00CB57AB" w:rsidRPr="00DC0F33" w:rsidRDefault="00002039" w:rsidP="00CB57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/3/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7.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  <w:proofErr w:type="spellEnd"/>
            </w:hyperlink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530" w:rsidRPr="00CB57AB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Текстовые документы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CB57AB" w:rsidRPr="00CB57AB" w:rsidRDefault="00002039" w:rsidP="00CB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7.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CB57AB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Компьютерная графика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CB57AB" w:rsidRPr="00CB57AB" w:rsidRDefault="00002039" w:rsidP="00CB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7.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002039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Мультимедийные презентации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lbz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</w:p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mos</w:t>
            </w:r>
            <w:proofErr w:type="spellEnd"/>
            <w:r w:rsidRPr="00DC0F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</w:p>
          <w:p w:rsidR="00CB57AB" w:rsidRPr="00DC0F33" w:rsidRDefault="00002039" w:rsidP="00CB57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/3/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proofErr w:type="spellEnd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7.</w:t>
              </w:r>
              <w:proofErr w:type="spellStart"/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  <w:proofErr w:type="spellEnd"/>
            </w:hyperlink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02530" w:rsidRPr="00CB57AB" w:rsidTr="00CB57AB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CB57AB" w:rsidRPr="00DC0F33" w:rsidRDefault="00002039" w:rsidP="00CB57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CB57AB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7.</w:t>
              </w:r>
              <w:r w:rsidR="00CB57AB" w:rsidRPr="00CB57A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  <w:p w:rsidR="00CB57AB" w:rsidRPr="00DC0F33" w:rsidRDefault="00CB57AB" w:rsidP="00CB57AB">
            <w:pPr>
              <w:tabs>
                <w:tab w:val="left" w:pos="993"/>
              </w:tabs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Tr="00CB57AB">
        <w:tc>
          <w:tcPr>
            <w:tcW w:w="2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302530" w:rsidRPr="00724E95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724E95">
        <w:rPr>
          <w:b/>
          <w:bCs/>
          <w:color w:val="252525"/>
          <w:spacing w:val="-2"/>
          <w:sz w:val="24"/>
          <w:szCs w:val="24"/>
        </w:rPr>
        <w:t xml:space="preserve">8-й </w:t>
      </w:r>
      <w:proofErr w:type="spellStart"/>
      <w:r w:rsidRPr="00724E95">
        <w:rPr>
          <w:b/>
          <w:bCs/>
          <w:color w:val="252525"/>
          <w:spacing w:val="-2"/>
          <w:sz w:val="24"/>
          <w:szCs w:val="24"/>
        </w:rPr>
        <w:t>класс</w:t>
      </w:r>
      <w:proofErr w:type="spellEnd"/>
    </w:p>
    <w:tbl>
      <w:tblPr>
        <w:tblW w:w="9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6"/>
        <w:gridCol w:w="1717"/>
        <w:gridCol w:w="1618"/>
        <w:gridCol w:w="1559"/>
        <w:gridCol w:w="2154"/>
        <w:gridCol w:w="2382"/>
      </w:tblGrid>
      <w:tr w:rsidR="00302530" w:rsidRPr="00002039" w:rsidTr="00724E9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4E95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часов, отводимых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724E95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освоение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302530" w:rsidRPr="00002039" w:rsidTr="00724E9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 счисления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002039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0" w:history="1"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8.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      </w:r>
          </w:p>
          <w:p w:rsidR="00724E95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школьников к ценностному аспекту изучаемых на уроках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 уроке интерактивных форм работы учащихся: интеллектуальных игр, стимулирующих познавательную мотивацию школьников; работы в парах, которые учат школьников взаимодействию с другими детьми;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      </w:r>
          </w:p>
        </w:tc>
      </w:tr>
      <w:tr w:rsidR="00302530" w:rsidRPr="00724E95" w:rsidTr="00724E9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Элементы математической логики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002039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1" w:history="1"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8.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002039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2" w:history="1"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8.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 программирования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724E95" w:rsidP="00724E9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</w:t>
            </w:r>
            <w:r w:rsidRPr="00DC0F3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</w:p>
          <w:p w:rsidR="00724E95" w:rsidRPr="00DC0F33" w:rsidRDefault="00724E95" w:rsidP="00724E9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</w:t>
            </w:r>
            <w:r w:rsidRPr="00DC0F3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mos</w:t>
            </w:r>
            <w:r w:rsidRPr="00DC0F33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</w:p>
          <w:p w:rsidR="00724E95" w:rsidRPr="00DC0F33" w:rsidRDefault="00002039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3" w:history="1"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8.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0 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724E95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002039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hyperlink r:id="rId24" w:history="1"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lbz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metodist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authors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informatika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/3/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eor</w:t>
              </w:r>
              <w:r w:rsidR="00724E95" w:rsidRPr="00DC0F33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8.</w:t>
              </w:r>
              <w:r w:rsidR="00724E95" w:rsidRPr="00724E95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php</w:t>
              </w:r>
            </w:hyperlink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</w:pPr>
          </w:p>
          <w:p w:rsidR="00724E95" w:rsidRPr="00DC0F33" w:rsidRDefault="00724E95" w:rsidP="00724E95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Tr="00724E95">
        <w:tc>
          <w:tcPr>
            <w:tcW w:w="21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724E95" w:rsidRDefault="00724E95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302530" w:rsidRPr="00724E95" w:rsidRDefault="00CB57AB" w:rsidP="00CB57AB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724E95">
        <w:rPr>
          <w:b/>
          <w:bCs/>
          <w:color w:val="252525"/>
          <w:spacing w:val="-2"/>
          <w:sz w:val="24"/>
          <w:szCs w:val="24"/>
        </w:rPr>
        <w:t xml:space="preserve">9-й </w:t>
      </w:r>
      <w:proofErr w:type="spellStart"/>
      <w:r w:rsidRPr="00724E95">
        <w:rPr>
          <w:b/>
          <w:bCs/>
          <w:color w:val="252525"/>
          <w:spacing w:val="-2"/>
          <w:sz w:val="24"/>
          <w:szCs w:val="24"/>
        </w:rPr>
        <w:t>класс</w:t>
      </w:r>
      <w:proofErr w:type="spellEnd"/>
    </w:p>
    <w:tbl>
      <w:tblPr>
        <w:tblW w:w="9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9"/>
        <w:gridCol w:w="1655"/>
        <w:gridCol w:w="1677"/>
        <w:gridCol w:w="1559"/>
        <w:gridCol w:w="2140"/>
        <w:gridCol w:w="2396"/>
      </w:tblGrid>
      <w:tr w:rsidR="00302530" w:rsidRPr="00002039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часов, отводимых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освоение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302530" w:rsidRPr="00002039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24E95" w:rsidRPr="00DC0F33" w:rsidRDefault="00002039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hyperlink r:id="rId25" w:history="1"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https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://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lbz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ru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metodist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authors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informatika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/3/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eor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9.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php</w:t>
              </w:r>
            </w:hyperlink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 уроке интерактивных форм работы учащихся: интеллектуальных игр, стимулирующих познавательную мотивацию школьников; работы в парах, которые учат школьников взаимодействию с другими детьми;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      </w:r>
          </w:p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      </w:r>
          </w:p>
        </w:tc>
      </w:tr>
      <w:tr w:rsidR="00302530" w:rsidRPr="00724E95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в информационном пространстве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002039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hyperlink r:id="rId26" w:history="1"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https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://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lbz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ru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metodist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authors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informatika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/3/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eor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9.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php</w:t>
              </w:r>
            </w:hyperlink>
          </w:p>
          <w:p w:rsidR="00724E95" w:rsidRPr="00DC0F33" w:rsidRDefault="00724E95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color w:val="000000"/>
                <w:lang w:val="en-US"/>
              </w:rPr>
            </w:pPr>
          </w:p>
        </w:tc>
        <w:tc>
          <w:tcPr>
            <w:tcW w:w="2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Моделирование как метод познания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24E95" w:rsidRPr="00DC0F33" w:rsidRDefault="00002039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hyperlink r:id="rId27" w:history="1"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https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://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lbz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ru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metodist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authors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informatika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/3/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eor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9.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php</w:t>
              </w:r>
            </w:hyperlink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 алгоритмов и программ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24E95" w:rsidRPr="00DC0F33" w:rsidRDefault="00002039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hyperlink r:id="rId28" w:history="1"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https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://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lbz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ru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metodist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authors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informatika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/3/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eor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9.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php</w:t>
              </w:r>
            </w:hyperlink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Управление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24E95" w:rsidRPr="00DC0F33" w:rsidRDefault="00002039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hyperlink r:id="rId29" w:history="1"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https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://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lbz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ru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metodist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authors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informatika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/3/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eor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9.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php</w:t>
              </w:r>
            </w:hyperlink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Электронные таблицы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24E95" w:rsidRPr="00DC0F33" w:rsidRDefault="00002039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hyperlink r:id="rId30" w:history="1"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https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://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lbz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ru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metodist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authors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informatika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/3/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eor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9.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php</w:t>
              </w:r>
            </w:hyperlink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CB57AB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B5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724E95" w:rsidRPr="00DC0F33" w:rsidRDefault="00002039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hyperlink r:id="rId31" w:history="1"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https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://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lbz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ru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metodist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authors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informatika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/3/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eor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9.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php</w:t>
              </w:r>
            </w:hyperlink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RPr="00724E95" w:rsidTr="00724E95"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lbz.ru</w:t>
            </w:r>
          </w:p>
          <w:p w:rsidR="00302530" w:rsidRPr="00DC0F33" w:rsidRDefault="00CB57AB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uchebnik.mos.ru</w:t>
            </w:r>
          </w:p>
          <w:p w:rsidR="00724E95" w:rsidRPr="00DC0F33" w:rsidRDefault="00724E95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</w:p>
          <w:p w:rsidR="00724E95" w:rsidRPr="00DC0F33" w:rsidRDefault="00002039" w:rsidP="00724E95">
            <w:pPr>
              <w:pStyle w:val="c1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jc w:val="both"/>
              <w:rPr>
                <w:lang w:val="en-US"/>
              </w:rPr>
            </w:pPr>
            <w:hyperlink r:id="rId32" w:history="1"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https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://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lbz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ru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metodist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authors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informatika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/3/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eor</w:t>
              </w:r>
              <w:r w:rsidR="00724E95" w:rsidRPr="00DC0F33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9.</w:t>
              </w:r>
              <w:r w:rsidR="00724E95" w:rsidRPr="00724E95">
                <w:rPr>
                  <w:rStyle w:val="a5"/>
                  <w:rFonts w:eastAsiaTheme="majorEastAsia"/>
                  <w:color w:val="auto"/>
                  <w:u w:val="none"/>
                  <w:lang w:val="en-US"/>
                </w:rPr>
                <w:t>php</w:t>
              </w:r>
            </w:hyperlink>
          </w:p>
          <w:p w:rsidR="00724E95" w:rsidRPr="00DC0F33" w:rsidRDefault="00724E95" w:rsidP="00CB57A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DC0F33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2530" w:rsidTr="00724E95">
        <w:tc>
          <w:tcPr>
            <w:tcW w:w="20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Pr="00724E95" w:rsidRDefault="00724E95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CB57AB" w:rsidP="00CB57AB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530" w:rsidRDefault="00302530" w:rsidP="00CB57A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B57AB" w:rsidRDefault="00CB57AB"/>
    <w:sectPr w:rsidR="00CB57A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3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D47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2494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8450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1D1B1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B122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AF3C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1216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F46D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6E4B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D51D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0E1E6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7D4C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240A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EF71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ED04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69592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5669B5"/>
    <w:multiLevelType w:val="hybridMultilevel"/>
    <w:tmpl w:val="8CCE32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6B46E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1C6F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DC39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CD311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0B42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67657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2A07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1779B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25391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1679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AE45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8A37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34794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6032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D70B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252EE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4672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CF5627"/>
    <w:multiLevelType w:val="hybridMultilevel"/>
    <w:tmpl w:val="09F678B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A7A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6A26E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885F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002B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9520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6"/>
  </w:num>
  <w:num w:numId="3">
    <w:abstractNumId w:val="13"/>
  </w:num>
  <w:num w:numId="4">
    <w:abstractNumId w:val="29"/>
  </w:num>
  <w:num w:numId="5">
    <w:abstractNumId w:val="26"/>
  </w:num>
  <w:num w:numId="6">
    <w:abstractNumId w:val="20"/>
  </w:num>
  <w:num w:numId="7">
    <w:abstractNumId w:val="21"/>
  </w:num>
  <w:num w:numId="8">
    <w:abstractNumId w:val="10"/>
  </w:num>
  <w:num w:numId="9">
    <w:abstractNumId w:val="16"/>
  </w:num>
  <w:num w:numId="10">
    <w:abstractNumId w:val="28"/>
  </w:num>
  <w:num w:numId="11">
    <w:abstractNumId w:val="11"/>
  </w:num>
  <w:num w:numId="12">
    <w:abstractNumId w:val="1"/>
  </w:num>
  <w:num w:numId="13">
    <w:abstractNumId w:val="30"/>
  </w:num>
  <w:num w:numId="14">
    <w:abstractNumId w:val="22"/>
  </w:num>
  <w:num w:numId="15">
    <w:abstractNumId w:val="2"/>
  </w:num>
  <w:num w:numId="16">
    <w:abstractNumId w:val="6"/>
  </w:num>
  <w:num w:numId="17">
    <w:abstractNumId w:val="33"/>
  </w:num>
  <w:num w:numId="18">
    <w:abstractNumId w:val="39"/>
  </w:num>
  <w:num w:numId="19">
    <w:abstractNumId w:val="25"/>
  </w:num>
  <w:num w:numId="20">
    <w:abstractNumId w:val="19"/>
  </w:num>
  <w:num w:numId="21">
    <w:abstractNumId w:val="14"/>
  </w:num>
  <w:num w:numId="22">
    <w:abstractNumId w:val="23"/>
  </w:num>
  <w:num w:numId="23">
    <w:abstractNumId w:val="0"/>
  </w:num>
  <w:num w:numId="24">
    <w:abstractNumId w:val="34"/>
  </w:num>
  <w:num w:numId="25">
    <w:abstractNumId w:val="5"/>
  </w:num>
  <w:num w:numId="26">
    <w:abstractNumId w:val="4"/>
  </w:num>
  <w:num w:numId="27">
    <w:abstractNumId w:val="3"/>
  </w:num>
  <w:num w:numId="28">
    <w:abstractNumId w:val="15"/>
  </w:num>
  <w:num w:numId="29">
    <w:abstractNumId w:val="18"/>
  </w:num>
  <w:num w:numId="30">
    <w:abstractNumId w:val="31"/>
  </w:num>
  <w:num w:numId="31">
    <w:abstractNumId w:val="37"/>
  </w:num>
  <w:num w:numId="32">
    <w:abstractNumId w:val="38"/>
  </w:num>
  <w:num w:numId="33">
    <w:abstractNumId w:val="27"/>
  </w:num>
  <w:num w:numId="34">
    <w:abstractNumId w:val="40"/>
  </w:num>
  <w:num w:numId="35">
    <w:abstractNumId w:val="7"/>
  </w:num>
  <w:num w:numId="36">
    <w:abstractNumId w:val="12"/>
  </w:num>
  <w:num w:numId="37">
    <w:abstractNumId w:val="32"/>
  </w:num>
  <w:num w:numId="38">
    <w:abstractNumId w:val="24"/>
  </w:num>
  <w:num w:numId="39">
    <w:abstractNumId w:val="9"/>
  </w:num>
  <w:num w:numId="40">
    <w:abstractNumId w:val="35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2039"/>
    <w:rsid w:val="002D33B1"/>
    <w:rsid w:val="002D3591"/>
    <w:rsid w:val="00302530"/>
    <w:rsid w:val="003514A0"/>
    <w:rsid w:val="004F7E17"/>
    <w:rsid w:val="005A05CE"/>
    <w:rsid w:val="00653AF6"/>
    <w:rsid w:val="00724E95"/>
    <w:rsid w:val="00B73A5A"/>
    <w:rsid w:val="00CB57AB"/>
    <w:rsid w:val="00DC0F33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B57AB"/>
    <w:pPr>
      <w:keepNext/>
      <w:keepLines/>
      <w:spacing w:before="200" w:beforeAutospacing="0" w:after="0" w:afterAutospacing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CB57AB"/>
    <w:pPr>
      <w:ind w:left="720"/>
      <w:contextualSpacing/>
    </w:pPr>
  </w:style>
  <w:style w:type="character" w:styleId="a5">
    <w:name w:val="Hyperlink"/>
    <w:basedOn w:val="a0"/>
    <w:unhideWhenUsed/>
    <w:rsid w:val="00CB57AB"/>
    <w:rPr>
      <w:color w:val="0000FF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CB57AB"/>
  </w:style>
  <w:style w:type="character" w:customStyle="1" w:styleId="11">
    <w:name w:val="Основной текст Знак1"/>
    <w:link w:val="a6"/>
    <w:uiPriority w:val="99"/>
    <w:locked/>
    <w:rsid w:val="00CB57AB"/>
    <w:rPr>
      <w:rFonts w:ascii="Georgia" w:hAnsi="Georgia" w:cs="Georgia"/>
      <w:color w:val="231E20"/>
      <w:sz w:val="19"/>
      <w:szCs w:val="19"/>
    </w:rPr>
  </w:style>
  <w:style w:type="paragraph" w:styleId="a6">
    <w:name w:val="Body Text"/>
    <w:basedOn w:val="a"/>
    <w:link w:val="11"/>
    <w:uiPriority w:val="99"/>
    <w:qFormat/>
    <w:rsid w:val="00CB57AB"/>
    <w:pPr>
      <w:widowControl w:val="0"/>
      <w:spacing w:before="0" w:beforeAutospacing="0" w:after="0" w:afterAutospacing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7">
    <w:name w:val="Основной текст Знак"/>
    <w:basedOn w:val="a0"/>
    <w:uiPriority w:val="99"/>
    <w:semiHidden/>
    <w:rsid w:val="00CB57AB"/>
  </w:style>
  <w:style w:type="paragraph" w:styleId="a8">
    <w:name w:val="No Spacing"/>
    <w:uiPriority w:val="1"/>
    <w:qFormat/>
    <w:rsid w:val="00CB57AB"/>
    <w:pPr>
      <w:spacing w:before="0" w:beforeAutospacing="0" w:after="0" w:afterAutospacing="0"/>
    </w:pPr>
    <w:rPr>
      <w:lang w:val="ru-RU"/>
    </w:rPr>
  </w:style>
  <w:style w:type="table" w:styleId="a9">
    <w:name w:val="Table Grid"/>
    <w:basedOn w:val="a1"/>
    <w:uiPriority w:val="39"/>
    <w:rsid w:val="00CB57AB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B57AB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paragraph" w:styleId="aa">
    <w:name w:val="Normal (Web)"/>
    <w:basedOn w:val="a"/>
    <w:uiPriority w:val="99"/>
    <w:unhideWhenUsed/>
    <w:rsid w:val="00CB57A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FollowedHyperlink"/>
    <w:basedOn w:val="a0"/>
    <w:uiPriority w:val="99"/>
    <w:semiHidden/>
    <w:unhideWhenUsed/>
    <w:rsid w:val="00CB57AB"/>
    <w:rPr>
      <w:color w:val="800080" w:themeColor="followedHyperlink"/>
      <w:u w:val="single"/>
    </w:rPr>
  </w:style>
  <w:style w:type="paragraph" w:customStyle="1" w:styleId="c16">
    <w:name w:val="c16"/>
    <w:basedOn w:val="a"/>
    <w:rsid w:val="00724E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DC0F3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C0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B57AB"/>
    <w:pPr>
      <w:keepNext/>
      <w:keepLines/>
      <w:spacing w:before="200" w:beforeAutospacing="0" w:after="0" w:afterAutospacing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CB57AB"/>
    <w:pPr>
      <w:ind w:left="720"/>
      <w:contextualSpacing/>
    </w:pPr>
  </w:style>
  <w:style w:type="character" w:styleId="a5">
    <w:name w:val="Hyperlink"/>
    <w:basedOn w:val="a0"/>
    <w:unhideWhenUsed/>
    <w:rsid w:val="00CB57AB"/>
    <w:rPr>
      <w:color w:val="0000FF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CB57AB"/>
  </w:style>
  <w:style w:type="character" w:customStyle="1" w:styleId="11">
    <w:name w:val="Основной текст Знак1"/>
    <w:link w:val="a6"/>
    <w:uiPriority w:val="99"/>
    <w:locked/>
    <w:rsid w:val="00CB57AB"/>
    <w:rPr>
      <w:rFonts w:ascii="Georgia" w:hAnsi="Georgia" w:cs="Georgia"/>
      <w:color w:val="231E20"/>
      <w:sz w:val="19"/>
      <w:szCs w:val="19"/>
    </w:rPr>
  </w:style>
  <w:style w:type="paragraph" w:styleId="a6">
    <w:name w:val="Body Text"/>
    <w:basedOn w:val="a"/>
    <w:link w:val="11"/>
    <w:uiPriority w:val="99"/>
    <w:qFormat/>
    <w:rsid w:val="00CB57AB"/>
    <w:pPr>
      <w:widowControl w:val="0"/>
      <w:spacing w:before="0" w:beforeAutospacing="0" w:after="0" w:afterAutospacing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7">
    <w:name w:val="Основной текст Знак"/>
    <w:basedOn w:val="a0"/>
    <w:uiPriority w:val="99"/>
    <w:semiHidden/>
    <w:rsid w:val="00CB57AB"/>
  </w:style>
  <w:style w:type="paragraph" w:styleId="a8">
    <w:name w:val="No Spacing"/>
    <w:uiPriority w:val="1"/>
    <w:qFormat/>
    <w:rsid w:val="00CB57AB"/>
    <w:pPr>
      <w:spacing w:before="0" w:beforeAutospacing="0" w:after="0" w:afterAutospacing="0"/>
    </w:pPr>
    <w:rPr>
      <w:lang w:val="ru-RU"/>
    </w:rPr>
  </w:style>
  <w:style w:type="table" w:styleId="a9">
    <w:name w:val="Table Grid"/>
    <w:basedOn w:val="a1"/>
    <w:uiPriority w:val="39"/>
    <w:rsid w:val="00CB57AB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CB57AB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paragraph" w:styleId="aa">
    <w:name w:val="Normal (Web)"/>
    <w:basedOn w:val="a"/>
    <w:uiPriority w:val="99"/>
    <w:unhideWhenUsed/>
    <w:rsid w:val="00CB57A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FollowedHyperlink"/>
    <w:basedOn w:val="a0"/>
    <w:uiPriority w:val="99"/>
    <w:semiHidden/>
    <w:unhideWhenUsed/>
    <w:rsid w:val="00CB57AB"/>
    <w:rPr>
      <w:color w:val="800080" w:themeColor="followedHyperlink"/>
      <w:u w:val="single"/>
    </w:rPr>
  </w:style>
  <w:style w:type="paragraph" w:customStyle="1" w:styleId="c16">
    <w:name w:val="c16"/>
    <w:basedOn w:val="a"/>
    <w:rsid w:val="00724E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DC0F3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C0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bz.ru/metodist/authors/informatika/3/eor7.php" TargetMode="External"/><Relationship Id="rId18" Type="http://schemas.openxmlformats.org/officeDocument/2006/relationships/hyperlink" Target="https://lbz.ru/metodist/authors/informatika/3/eor7.php" TargetMode="External"/><Relationship Id="rId26" Type="http://schemas.openxmlformats.org/officeDocument/2006/relationships/hyperlink" Target="https://lbz.ru/metodist/authors/informatika/3/eor9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bz.ru/metodist/authors/informatika/3/eor8.php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bosova.ru/books/1072/7396/" TargetMode="External"/><Relationship Id="rId12" Type="http://schemas.openxmlformats.org/officeDocument/2006/relationships/hyperlink" Target="https://lbz.ru/metodist/authors/informatika/3/eor7.php" TargetMode="External"/><Relationship Id="rId17" Type="http://schemas.openxmlformats.org/officeDocument/2006/relationships/hyperlink" Target="https://lbz.ru/metodist/authors/informatika/3/eor7.php" TargetMode="External"/><Relationship Id="rId25" Type="http://schemas.openxmlformats.org/officeDocument/2006/relationships/hyperlink" Target="https://lbz.ru/metodist/authors/informatika/3/eor9.ph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bz.ru/metodist/authors/informatika/3/eor7.php" TargetMode="External"/><Relationship Id="rId20" Type="http://schemas.openxmlformats.org/officeDocument/2006/relationships/hyperlink" Target="https://lbz.ru/metodist/authors/informatika/3/eor8.php" TargetMode="External"/><Relationship Id="rId29" Type="http://schemas.openxmlformats.org/officeDocument/2006/relationships/hyperlink" Target="https://lbz.ru/metodist/authors/informatika/3/eor9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osova.ru/metodist/authors/informatika/3/eor6.php" TargetMode="External"/><Relationship Id="rId24" Type="http://schemas.openxmlformats.org/officeDocument/2006/relationships/hyperlink" Target="https://lbz.ru/metodist/authors/informatika/3/eor8.php" TargetMode="External"/><Relationship Id="rId32" Type="http://schemas.openxmlformats.org/officeDocument/2006/relationships/hyperlink" Target="https://lbz.ru/metodist/authors/informatika/3/eor9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bz.ru/metodist/authors/informatika/3/eor7.php" TargetMode="External"/><Relationship Id="rId23" Type="http://schemas.openxmlformats.org/officeDocument/2006/relationships/hyperlink" Target="https://lbz.ru/metodist/authors/informatika/3/eor8.php" TargetMode="External"/><Relationship Id="rId28" Type="http://schemas.openxmlformats.org/officeDocument/2006/relationships/hyperlink" Target="https://lbz.ru/metodist/authors/informatika/3/eor9.php" TargetMode="External"/><Relationship Id="rId10" Type="http://schemas.openxmlformats.org/officeDocument/2006/relationships/hyperlink" Target="https://bosova.ru/metodist/authors/informatika/3/eor6.php" TargetMode="External"/><Relationship Id="rId19" Type="http://schemas.openxmlformats.org/officeDocument/2006/relationships/hyperlink" Target="https://lbz.ru/metodist/authors/informatika/3/eor7.php" TargetMode="External"/><Relationship Id="rId31" Type="http://schemas.openxmlformats.org/officeDocument/2006/relationships/hyperlink" Target="https://lbz.ru/metodist/authors/informatika/3/eor9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sova.ru/metodist/authors/informatika/3/eor6.php" TargetMode="External"/><Relationship Id="rId14" Type="http://schemas.openxmlformats.org/officeDocument/2006/relationships/hyperlink" Target="https://lbz.ru/metodist/authors/informatika/3/eor7.php" TargetMode="External"/><Relationship Id="rId22" Type="http://schemas.openxmlformats.org/officeDocument/2006/relationships/hyperlink" Target="https://lbz.ru/metodist/authors/informatika/3/eor8.php" TargetMode="External"/><Relationship Id="rId27" Type="http://schemas.openxmlformats.org/officeDocument/2006/relationships/hyperlink" Target="https://lbz.ru/metodist/authors/informatika/3/eor9.php" TargetMode="External"/><Relationship Id="rId30" Type="http://schemas.openxmlformats.org/officeDocument/2006/relationships/hyperlink" Target="https://lbz.ru/metodist/authors/informatika/3/eor9.php" TargetMode="External"/><Relationship Id="rId8" Type="http://schemas.openxmlformats.org/officeDocument/2006/relationships/hyperlink" Target="https://bosova.ru/metodist/authors/informatika/3/eor6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9910</Words>
  <Characters>56493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Оля</cp:lastModifiedBy>
  <cp:revision>5</cp:revision>
  <cp:lastPrinted>2022-08-31T05:53:00Z</cp:lastPrinted>
  <dcterms:created xsi:type="dcterms:W3CDTF">2011-11-02T04:15:00Z</dcterms:created>
  <dcterms:modified xsi:type="dcterms:W3CDTF">2022-08-31T06:21:00Z</dcterms:modified>
</cp:coreProperties>
</file>