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F292F" w14:textId="49F5F9B5" w:rsidR="00AB7F58" w:rsidRDefault="006333E1" w:rsidP="00AB7F58">
      <w:pPr>
        <w:spacing w:after="150" w:line="240" w:lineRule="auto"/>
        <w:rPr>
          <w:rFonts w:ascii="Times New Roman" w:eastAsia="Times New Roman" w:hAnsi="Times New Roman" w:cs="Times New Roman"/>
          <w:b/>
          <w:bCs/>
          <w:color w:val="222222"/>
          <w:kern w:val="0"/>
          <w:sz w:val="24"/>
          <w:szCs w:val="24"/>
          <w:lang w:eastAsia="ru-RU"/>
          <w14:ligatures w14:val="none"/>
        </w:rPr>
      </w:pPr>
      <w:r w:rsidRPr="006333E1">
        <w:rPr>
          <w:rFonts w:ascii="Arial" w:hAnsi="Arial" w:cs="Arial"/>
          <w:color w:val="222222"/>
          <w:sz w:val="21"/>
          <w:szCs w:val="21"/>
        </w:rPr>
        <w:br/>
      </w:r>
      <w:r w:rsidR="00AB7F58">
        <w:rPr>
          <w:rFonts w:ascii="Times New Roman" w:eastAsia="Times New Roman" w:hAnsi="Times New Roman" w:cs="Times New Roman"/>
          <w:b/>
          <w:bCs/>
          <w:color w:val="222222"/>
          <w:kern w:val="0"/>
          <w:sz w:val="24"/>
          <w:szCs w:val="24"/>
          <w:lang w:eastAsia="ru-RU"/>
          <w14:ligatures w14:val="none"/>
        </w:rPr>
        <w:t>Решение педагогического совета</w:t>
      </w:r>
    </w:p>
    <w:p w14:paraId="58C2B855" w14:textId="001602DF" w:rsidR="00AB7F58" w:rsidRPr="00907C54" w:rsidRDefault="00AB7F58" w:rsidP="00AB7F58">
      <w:pPr>
        <w:spacing w:after="150" w:line="240" w:lineRule="auto"/>
        <w:rPr>
          <w:rFonts w:ascii="Times New Roman" w:eastAsia="Times New Roman" w:hAnsi="Times New Roman" w:cs="Times New Roman"/>
          <w:b/>
          <w:bCs/>
          <w:color w:val="222222"/>
          <w:kern w:val="0"/>
          <w:sz w:val="24"/>
          <w:szCs w:val="24"/>
          <w:lang w:eastAsia="ru-RU"/>
          <w14:ligatures w14:val="none"/>
        </w:rPr>
      </w:pPr>
      <w:r>
        <w:rPr>
          <w:rFonts w:ascii="Times New Roman" w:eastAsia="Times New Roman" w:hAnsi="Times New Roman" w:cs="Times New Roman"/>
          <w:b/>
          <w:bCs/>
          <w:color w:val="222222"/>
          <w:kern w:val="0"/>
          <w:sz w:val="24"/>
          <w:szCs w:val="24"/>
          <w:lang w:eastAsia="ru-RU"/>
          <w14:ligatures w14:val="none"/>
        </w:rPr>
        <w:t xml:space="preserve">Протокол № </w:t>
      </w:r>
      <w:r w:rsidR="00BB5D85">
        <w:rPr>
          <w:rFonts w:ascii="Times New Roman" w:eastAsia="Times New Roman" w:hAnsi="Times New Roman" w:cs="Times New Roman"/>
          <w:b/>
          <w:bCs/>
          <w:color w:val="222222"/>
          <w:kern w:val="0"/>
          <w:sz w:val="24"/>
          <w:szCs w:val="24"/>
          <w:lang w:eastAsia="ru-RU"/>
          <w14:ligatures w14:val="none"/>
        </w:rPr>
        <w:t>5</w:t>
      </w:r>
    </w:p>
    <w:p w14:paraId="0DEBB22A" w14:textId="77777777" w:rsidR="00AB7F58" w:rsidRPr="00907C54" w:rsidRDefault="00AB7F58" w:rsidP="00AB7F58">
      <w:pPr>
        <w:spacing w:after="150" w:line="240" w:lineRule="auto"/>
        <w:rPr>
          <w:rFonts w:ascii="Times New Roman" w:eastAsia="Times New Roman" w:hAnsi="Times New Roman" w:cs="Times New Roman"/>
          <w:color w:val="222222"/>
          <w:kern w:val="0"/>
          <w:sz w:val="24"/>
          <w:szCs w:val="24"/>
          <w:lang w:eastAsia="ru-RU"/>
          <w14:ligatures w14:val="none"/>
        </w:rPr>
      </w:pPr>
      <w:r w:rsidRPr="00907C54">
        <w:rPr>
          <w:rFonts w:ascii="Times New Roman" w:eastAsia="Times New Roman" w:hAnsi="Times New Roman" w:cs="Times New Roman"/>
          <w:color w:val="222222"/>
          <w:kern w:val="0"/>
          <w:sz w:val="24"/>
          <w:szCs w:val="24"/>
          <w:lang w:eastAsia="ru-RU"/>
          <w14:ligatures w14:val="none"/>
        </w:rPr>
        <w:t>От  27 марта 2025 года</w:t>
      </w:r>
    </w:p>
    <w:p w14:paraId="261EB0AE" w14:textId="77777777" w:rsidR="00AB7F58" w:rsidRPr="00907C54" w:rsidRDefault="00AB7F58" w:rsidP="00AB7F58">
      <w:pPr>
        <w:spacing w:after="150" w:line="240" w:lineRule="auto"/>
        <w:rPr>
          <w:rFonts w:ascii="Times New Roman" w:eastAsia="Times New Roman" w:hAnsi="Times New Roman" w:cs="Times New Roman"/>
          <w:color w:val="222222"/>
          <w:kern w:val="0"/>
          <w:sz w:val="24"/>
          <w:szCs w:val="24"/>
          <w:lang w:eastAsia="ru-RU"/>
          <w14:ligatures w14:val="none"/>
        </w:rPr>
      </w:pPr>
    </w:p>
    <w:p w14:paraId="026CB844" w14:textId="77777777" w:rsidR="00AB7F58" w:rsidRPr="00907C54" w:rsidRDefault="00AB7F58" w:rsidP="00AB7F58">
      <w:pPr>
        <w:spacing w:after="150" w:line="240" w:lineRule="auto"/>
        <w:rPr>
          <w:rFonts w:ascii="Times New Roman" w:eastAsia="Times New Roman" w:hAnsi="Times New Roman" w:cs="Times New Roman"/>
          <w:color w:val="222222"/>
          <w:kern w:val="0"/>
          <w:sz w:val="24"/>
          <w:szCs w:val="24"/>
          <w:lang w:eastAsia="ru-RU"/>
          <w14:ligatures w14:val="none"/>
        </w:rPr>
      </w:pPr>
      <w:r w:rsidRPr="00907C54">
        <w:rPr>
          <w:rFonts w:ascii="Times New Roman" w:eastAsia="Times New Roman" w:hAnsi="Times New Roman" w:cs="Times New Roman"/>
          <w:b/>
          <w:bCs/>
          <w:color w:val="222222"/>
          <w:kern w:val="0"/>
          <w:sz w:val="24"/>
          <w:szCs w:val="24"/>
          <w:lang w:eastAsia="ru-RU"/>
          <w14:ligatures w14:val="none"/>
        </w:rPr>
        <w:t>Присутствовали</w:t>
      </w:r>
      <w:r w:rsidRPr="00907C54">
        <w:rPr>
          <w:rFonts w:ascii="Times New Roman" w:eastAsia="Times New Roman" w:hAnsi="Times New Roman" w:cs="Times New Roman"/>
          <w:color w:val="222222"/>
          <w:kern w:val="0"/>
          <w:sz w:val="24"/>
          <w:szCs w:val="24"/>
          <w:lang w:eastAsia="ru-RU"/>
          <w14:ligatures w14:val="none"/>
        </w:rPr>
        <w:t>:  все члены педагогического совета</w:t>
      </w:r>
    </w:p>
    <w:p w14:paraId="1FE5ACE5" w14:textId="77777777" w:rsidR="00AB7F58" w:rsidRPr="00907C54" w:rsidRDefault="00AB7F58" w:rsidP="00AB7F58">
      <w:pPr>
        <w:spacing w:after="150" w:line="240" w:lineRule="auto"/>
        <w:rPr>
          <w:rFonts w:ascii="Times New Roman" w:eastAsia="Times New Roman" w:hAnsi="Times New Roman" w:cs="Times New Roman"/>
          <w:color w:val="222222"/>
          <w:kern w:val="0"/>
          <w:sz w:val="24"/>
          <w:szCs w:val="24"/>
          <w:lang w:eastAsia="ru-RU"/>
          <w14:ligatures w14:val="none"/>
        </w:rPr>
      </w:pPr>
      <w:r w:rsidRPr="00907C54">
        <w:rPr>
          <w:rFonts w:ascii="Times New Roman" w:eastAsia="Times New Roman" w:hAnsi="Times New Roman" w:cs="Times New Roman"/>
          <w:color w:val="222222"/>
          <w:kern w:val="0"/>
          <w:sz w:val="24"/>
          <w:szCs w:val="24"/>
          <w:lang w:eastAsia="ru-RU"/>
          <w14:ligatures w14:val="none"/>
        </w:rPr>
        <w:t>Председатель – Ижко О.Д.</w:t>
      </w:r>
    </w:p>
    <w:p w14:paraId="49269CC4" w14:textId="77777777" w:rsidR="00AB7F58" w:rsidRPr="00907C54" w:rsidRDefault="00AB7F58" w:rsidP="00AB7F58">
      <w:pPr>
        <w:spacing w:after="150" w:line="240" w:lineRule="auto"/>
        <w:rPr>
          <w:rFonts w:ascii="Times New Roman" w:eastAsia="Times New Roman" w:hAnsi="Times New Roman" w:cs="Times New Roman"/>
          <w:color w:val="222222"/>
          <w:kern w:val="0"/>
          <w:sz w:val="24"/>
          <w:szCs w:val="24"/>
          <w:lang w:eastAsia="ru-RU"/>
          <w14:ligatures w14:val="none"/>
        </w:rPr>
      </w:pPr>
      <w:r w:rsidRPr="00907C54">
        <w:rPr>
          <w:rFonts w:ascii="Times New Roman" w:eastAsia="Times New Roman" w:hAnsi="Times New Roman" w:cs="Times New Roman"/>
          <w:color w:val="222222"/>
          <w:kern w:val="0"/>
          <w:sz w:val="24"/>
          <w:szCs w:val="24"/>
          <w:lang w:eastAsia="ru-RU"/>
          <w14:ligatures w14:val="none"/>
        </w:rPr>
        <w:t>Секретарь- Розова В.Б.</w:t>
      </w:r>
    </w:p>
    <w:p w14:paraId="6958F84C" w14:textId="77777777" w:rsidR="00AB7F58" w:rsidRPr="00AB7F58" w:rsidRDefault="00AB7F58" w:rsidP="00AB7F58">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AB7F58">
        <w:rPr>
          <w:rFonts w:ascii="Times New Roman" w:eastAsia="Times New Roman" w:hAnsi="Times New Roman" w:cs="Times New Roman"/>
          <w:b/>
          <w:bCs/>
          <w:color w:val="000000" w:themeColor="text1"/>
          <w:kern w:val="0"/>
          <w:sz w:val="24"/>
          <w:szCs w:val="24"/>
          <w:lang w:eastAsia="ru-RU"/>
          <w14:ligatures w14:val="none"/>
        </w:rPr>
        <w:t>ПОВЕСТКА ДНЯ:</w:t>
      </w:r>
      <w:r w:rsidRPr="00AB7F58">
        <w:rPr>
          <w:rFonts w:ascii="Times New Roman" w:eastAsia="Times New Roman" w:hAnsi="Times New Roman" w:cs="Times New Roman"/>
          <w:color w:val="000000" w:themeColor="text1"/>
          <w:kern w:val="0"/>
          <w:sz w:val="24"/>
          <w:szCs w:val="24"/>
          <w:lang w:eastAsia="ru-RU"/>
          <w14:ligatures w14:val="none"/>
        </w:rPr>
        <w:t xml:space="preserve"> </w:t>
      </w:r>
    </w:p>
    <w:p w14:paraId="153A676F" w14:textId="5DB0C4C6" w:rsidR="00AB7F58" w:rsidRDefault="00AB7F58" w:rsidP="00AB7F58">
      <w:pPr>
        <w:spacing w:after="0" w:line="240" w:lineRule="auto"/>
        <w:rPr>
          <w:rFonts w:ascii="Times New Roman" w:eastAsia="Times New Roman" w:hAnsi="Times New Roman" w:cs="Times New Roman"/>
          <w:color w:val="222222"/>
          <w:kern w:val="0"/>
          <w:sz w:val="24"/>
          <w:szCs w:val="24"/>
          <w:lang w:eastAsia="ru-RU"/>
          <w14:ligatures w14:val="none"/>
        </w:rPr>
      </w:pPr>
      <w:r w:rsidRPr="00907C54">
        <w:rPr>
          <w:rFonts w:ascii="Times New Roman" w:eastAsia="Times New Roman" w:hAnsi="Times New Roman" w:cs="Times New Roman"/>
          <w:color w:val="222222"/>
          <w:kern w:val="0"/>
          <w:sz w:val="24"/>
          <w:szCs w:val="24"/>
          <w:lang w:eastAsia="ru-RU"/>
          <w14:ligatures w14:val="none"/>
        </w:rPr>
        <w:t xml:space="preserve">1. Изменения в ФОП, в соответствии с </w:t>
      </w:r>
      <w:hyperlink r:id="rId6" w:anchor="/document/99/1311283806/" w:tgtFrame="_self" w:history="1">
        <w:r w:rsidRPr="00AB7F58">
          <w:rPr>
            <w:rFonts w:ascii="Times New Roman" w:eastAsia="Times New Roman" w:hAnsi="Times New Roman" w:cs="Times New Roman"/>
            <w:color w:val="000000" w:themeColor="text1"/>
            <w:kern w:val="0"/>
            <w:sz w:val="24"/>
            <w:szCs w:val="24"/>
            <w:lang w:eastAsia="ru-RU"/>
            <w14:ligatures w14:val="none"/>
          </w:rPr>
          <w:t>приказом Минпросвещения от 09.10.2024 № 704</w:t>
        </w:r>
      </w:hyperlink>
      <w:r w:rsidRPr="00AB7F58">
        <w:rPr>
          <w:rFonts w:ascii="Times New Roman" w:eastAsia="Times New Roman" w:hAnsi="Times New Roman" w:cs="Times New Roman"/>
          <w:color w:val="000000" w:themeColor="text1"/>
          <w:kern w:val="0"/>
          <w:sz w:val="24"/>
          <w:szCs w:val="24"/>
          <w:lang w:eastAsia="ru-RU"/>
          <w14:ligatures w14:val="none"/>
        </w:rPr>
        <w:t xml:space="preserve">. </w:t>
      </w:r>
      <w:r w:rsidRPr="00907C54">
        <w:rPr>
          <w:rFonts w:ascii="Times New Roman" w:eastAsia="Times New Roman" w:hAnsi="Times New Roman" w:cs="Times New Roman"/>
          <w:color w:val="222222"/>
          <w:kern w:val="0"/>
          <w:sz w:val="24"/>
          <w:szCs w:val="24"/>
          <w:lang w:eastAsia="ru-RU"/>
          <w14:ligatures w14:val="none"/>
        </w:rPr>
        <w:t xml:space="preserve">Внесение изменений в ООП НОО, ООО, СОО </w:t>
      </w:r>
      <w:r>
        <w:rPr>
          <w:rFonts w:ascii="Times New Roman" w:eastAsia="Times New Roman" w:hAnsi="Times New Roman" w:cs="Times New Roman"/>
          <w:color w:val="222222"/>
          <w:kern w:val="0"/>
          <w:sz w:val="24"/>
          <w:szCs w:val="24"/>
          <w:lang w:eastAsia="ru-RU"/>
          <w14:ligatures w14:val="none"/>
        </w:rPr>
        <w:t xml:space="preserve"> на </w:t>
      </w:r>
      <w:r w:rsidRPr="00907C54">
        <w:rPr>
          <w:rFonts w:ascii="Times New Roman" w:eastAsia="Times New Roman" w:hAnsi="Times New Roman" w:cs="Times New Roman"/>
          <w:color w:val="222222"/>
          <w:kern w:val="0"/>
          <w:sz w:val="24"/>
          <w:szCs w:val="24"/>
          <w:lang w:eastAsia="ru-RU"/>
          <w14:ligatures w14:val="none"/>
        </w:rPr>
        <w:t>2025/2026 учебный год</w:t>
      </w:r>
      <w:r>
        <w:rPr>
          <w:rFonts w:ascii="Times New Roman" w:eastAsia="Times New Roman" w:hAnsi="Times New Roman" w:cs="Times New Roman"/>
          <w:color w:val="222222"/>
          <w:kern w:val="0"/>
          <w:sz w:val="24"/>
          <w:szCs w:val="24"/>
          <w:lang w:eastAsia="ru-RU"/>
          <w14:ligatures w14:val="none"/>
        </w:rPr>
        <w:t>.</w:t>
      </w:r>
    </w:p>
    <w:p w14:paraId="7C9ECF68" w14:textId="6179B51F" w:rsidR="00AB7F58" w:rsidRPr="00907C54" w:rsidRDefault="00AB7F58" w:rsidP="00AB7F58">
      <w:pPr>
        <w:spacing w:after="0" w:line="240" w:lineRule="auto"/>
        <w:rPr>
          <w:rFonts w:ascii="Times New Roman" w:eastAsia="Times New Roman" w:hAnsi="Times New Roman" w:cs="Times New Roman"/>
          <w:color w:val="222222"/>
          <w:kern w:val="0"/>
          <w:sz w:val="24"/>
          <w:szCs w:val="24"/>
          <w:lang w:eastAsia="ru-RU"/>
          <w14:ligatures w14:val="none"/>
        </w:rPr>
      </w:pPr>
      <w:r w:rsidRPr="00907C54">
        <w:rPr>
          <w:rFonts w:ascii="Times New Roman" w:eastAsia="Times New Roman" w:hAnsi="Times New Roman" w:cs="Times New Roman"/>
          <w:color w:val="222222"/>
          <w:kern w:val="0"/>
          <w:sz w:val="24"/>
          <w:szCs w:val="24"/>
          <w:lang w:eastAsia="ru-RU"/>
          <w14:ligatures w14:val="none"/>
        </w:rPr>
        <w:t xml:space="preserve"> 2. О подготовке отчета </w:t>
      </w:r>
      <w:r>
        <w:rPr>
          <w:rFonts w:ascii="Times New Roman" w:eastAsia="Times New Roman" w:hAnsi="Times New Roman" w:cs="Times New Roman"/>
          <w:color w:val="222222"/>
          <w:kern w:val="0"/>
          <w:sz w:val="24"/>
          <w:szCs w:val="24"/>
          <w:lang w:eastAsia="ru-RU"/>
          <w14:ligatures w14:val="none"/>
        </w:rPr>
        <w:t xml:space="preserve">по самообследованию за </w:t>
      </w:r>
      <w:r w:rsidRPr="00907C54">
        <w:rPr>
          <w:rFonts w:ascii="Times New Roman" w:eastAsia="Times New Roman" w:hAnsi="Times New Roman" w:cs="Times New Roman"/>
          <w:color w:val="222222"/>
          <w:kern w:val="0"/>
          <w:sz w:val="24"/>
          <w:szCs w:val="24"/>
          <w:lang w:eastAsia="ru-RU"/>
          <w14:ligatures w14:val="none"/>
        </w:rPr>
        <w:t xml:space="preserve"> 2024 год</w:t>
      </w:r>
      <w:r>
        <w:rPr>
          <w:rFonts w:ascii="Times New Roman" w:eastAsia="Times New Roman" w:hAnsi="Times New Roman" w:cs="Times New Roman"/>
          <w:color w:val="222222"/>
          <w:kern w:val="0"/>
          <w:sz w:val="24"/>
          <w:szCs w:val="24"/>
          <w:lang w:eastAsia="ru-RU"/>
          <w14:ligatures w14:val="none"/>
        </w:rPr>
        <w:t xml:space="preserve">. </w:t>
      </w:r>
    </w:p>
    <w:p w14:paraId="7387D0EC" w14:textId="51BBABFA" w:rsidR="00AB7F58" w:rsidRPr="00AB7F58" w:rsidRDefault="00AB7F58" w:rsidP="00AB7F58">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907C54">
        <w:rPr>
          <w:rFonts w:ascii="Times New Roman" w:eastAsia="Times New Roman" w:hAnsi="Times New Roman" w:cs="Times New Roman"/>
          <w:color w:val="222222"/>
          <w:kern w:val="0"/>
          <w:sz w:val="24"/>
          <w:szCs w:val="24"/>
          <w:lang w:eastAsia="ru-RU"/>
          <w14:ligatures w14:val="none"/>
        </w:rPr>
        <w:t xml:space="preserve"> 3. Участие и организация ВПР </w:t>
      </w:r>
      <w:r>
        <w:rPr>
          <w:rFonts w:ascii="Times New Roman" w:eastAsia="Times New Roman" w:hAnsi="Times New Roman" w:cs="Times New Roman"/>
          <w:color w:val="222222"/>
          <w:kern w:val="0"/>
          <w:sz w:val="24"/>
          <w:szCs w:val="24"/>
          <w:lang w:eastAsia="ru-RU"/>
          <w14:ligatures w14:val="none"/>
        </w:rPr>
        <w:t xml:space="preserve"> с учетом </w:t>
      </w:r>
      <w:r>
        <w:rPr>
          <w:rFonts w:ascii="Times New Roman" w:hAnsi="Times New Roman" w:cs="Times New Roman"/>
          <w:sz w:val="24"/>
          <w:szCs w:val="24"/>
        </w:rPr>
        <w:t>Правил</w:t>
      </w:r>
      <w:r w:rsidRPr="00907C54">
        <w:rPr>
          <w:rFonts w:ascii="Times New Roman" w:eastAsia="Times New Roman" w:hAnsi="Times New Roman" w:cs="Times New Roman"/>
          <w:color w:val="222222"/>
          <w:kern w:val="0"/>
          <w:sz w:val="24"/>
          <w:szCs w:val="24"/>
          <w:lang w:eastAsia="ru-RU"/>
          <w14:ligatures w14:val="none"/>
        </w:rPr>
        <w:t> проведения мероприятий по оценке качества образования (</w:t>
      </w:r>
      <w:hyperlink r:id="rId7" w:anchor="/document/99/1305948126/XA00M6G2N3/" w:tgtFrame="_self" w:history="1">
        <w:r w:rsidRPr="00AB7F58">
          <w:rPr>
            <w:rFonts w:ascii="Times New Roman" w:eastAsia="Times New Roman" w:hAnsi="Times New Roman" w:cs="Times New Roman"/>
            <w:color w:val="000000" w:themeColor="text1"/>
            <w:kern w:val="0"/>
            <w:sz w:val="24"/>
            <w:szCs w:val="24"/>
            <w:lang w:eastAsia="ru-RU"/>
            <w14:ligatures w14:val="none"/>
          </w:rPr>
          <w:t>постановление Правительства от 30.04.2024 № 556</w:t>
        </w:r>
      </w:hyperlink>
      <w:r w:rsidRPr="00AB7F58">
        <w:rPr>
          <w:rFonts w:ascii="Times New Roman" w:eastAsia="Times New Roman" w:hAnsi="Times New Roman" w:cs="Times New Roman"/>
          <w:color w:val="000000" w:themeColor="text1"/>
          <w:kern w:val="0"/>
          <w:sz w:val="24"/>
          <w:szCs w:val="24"/>
          <w:lang w:eastAsia="ru-RU"/>
          <w14:ligatures w14:val="none"/>
        </w:rPr>
        <w:t>)</w:t>
      </w:r>
      <w:r>
        <w:rPr>
          <w:rFonts w:ascii="Times New Roman" w:eastAsia="Times New Roman" w:hAnsi="Times New Roman" w:cs="Times New Roman"/>
          <w:color w:val="000000" w:themeColor="text1"/>
          <w:kern w:val="0"/>
          <w:sz w:val="24"/>
          <w:szCs w:val="24"/>
          <w:lang w:eastAsia="ru-RU"/>
          <w14:ligatures w14:val="none"/>
        </w:rPr>
        <w:t>.</w:t>
      </w:r>
    </w:p>
    <w:p w14:paraId="60130C9F" w14:textId="77777777" w:rsidR="00AB7F58" w:rsidRDefault="00AB7F58" w:rsidP="00AB7F58">
      <w:pPr>
        <w:spacing w:after="0" w:line="240" w:lineRule="auto"/>
        <w:rPr>
          <w:rFonts w:ascii="Times New Roman" w:eastAsia="Times New Roman" w:hAnsi="Times New Roman" w:cs="Times New Roman"/>
          <w:color w:val="222222"/>
          <w:kern w:val="0"/>
          <w:sz w:val="24"/>
          <w:szCs w:val="24"/>
          <w:lang w:eastAsia="ru-RU"/>
          <w14:ligatures w14:val="none"/>
        </w:rPr>
      </w:pPr>
      <w:r w:rsidRPr="00907C54">
        <w:rPr>
          <w:rFonts w:ascii="Times New Roman" w:eastAsia="Times New Roman" w:hAnsi="Times New Roman" w:cs="Times New Roman"/>
          <w:color w:val="222222"/>
          <w:kern w:val="0"/>
          <w:sz w:val="24"/>
          <w:szCs w:val="24"/>
          <w:lang w:eastAsia="ru-RU"/>
          <w14:ligatures w14:val="none"/>
        </w:rPr>
        <w:t xml:space="preserve"> 4. ФГИС «Моя школа»</w:t>
      </w:r>
      <w:r w:rsidRPr="00907C54">
        <w:rPr>
          <w:rFonts w:ascii="Times New Roman" w:eastAsia="Times New Roman" w:hAnsi="Times New Roman" w:cs="Times New Roman"/>
          <w:b/>
          <w:bCs/>
          <w:color w:val="222222"/>
          <w:spacing w:val="-1"/>
          <w:kern w:val="0"/>
          <w:sz w:val="24"/>
          <w:szCs w:val="24"/>
          <w:lang w:eastAsia="ru-RU"/>
          <w14:ligatures w14:val="none"/>
        </w:rPr>
        <w:t xml:space="preserve"> : </w:t>
      </w:r>
      <w:r w:rsidRPr="00907C54">
        <w:rPr>
          <w:rFonts w:ascii="Times New Roman" w:eastAsia="Times New Roman" w:hAnsi="Times New Roman" w:cs="Times New Roman"/>
          <w:color w:val="222222"/>
          <w:spacing w:val="-1"/>
          <w:kern w:val="0"/>
          <w:sz w:val="24"/>
          <w:szCs w:val="24"/>
          <w:lang w:eastAsia="ru-RU"/>
          <w14:ligatures w14:val="none"/>
        </w:rPr>
        <w:t>Переход на единый стандарт работы с цифровыми ресурсами.</w:t>
      </w:r>
    </w:p>
    <w:p w14:paraId="54021F17" w14:textId="4612F378" w:rsidR="00AB7F58" w:rsidRPr="00907C54" w:rsidRDefault="00AB7F58" w:rsidP="00AB7F58">
      <w:pPr>
        <w:spacing w:after="0" w:line="240" w:lineRule="auto"/>
        <w:rPr>
          <w:rFonts w:ascii="Times New Roman" w:eastAsia="Times New Roman" w:hAnsi="Times New Roman" w:cs="Times New Roman"/>
          <w:color w:val="222222"/>
          <w:kern w:val="0"/>
          <w:sz w:val="24"/>
          <w:szCs w:val="24"/>
          <w:lang w:eastAsia="ru-RU"/>
          <w14:ligatures w14:val="none"/>
        </w:rPr>
      </w:pPr>
      <w:r w:rsidRPr="00907C54">
        <w:rPr>
          <w:rFonts w:ascii="Times New Roman" w:eastAsia="Times New Roman" w:hAnsi="Times New Roman" w:cs="Times New Roman"/>
          <w:color w:val="222222"/>
          <w:kern w:val="0"/>
          <w:sz w:val="24"/>
          <w:szCs w:val="24"/>
          <w:lang w:eastAsia="ru-RU"/>
          <w14:ligatures w14:val="none"/>
        </w:rPr>
        <w:t xml:space="preserve">  5. Оценка личностных результатов школьников. Трибунская Н.А.</w:t>
      </w:r>
    </w:p>
    <w:p w14:paraId="706F87C6" w14:textId="77777777" w:rsidR="00AB7F58" w:rsidRPr="00907C54" w:rsidRDefault="00AB7F58" w:rsidP="00AB7F58">
      <w:pPr>
        <w:spacing w:after="150" w:line="240" w:lineRule="auto"/>
        <w:rPr>
          <w:rFonts w:ascii="Times New Roman" w:eastAsia="Times New Roman" w:hAnsi="Times New Roman" w:cs="Times New Roman"/>
          <w:color w:val="222222"/>
          <w:kern w:val="0"/>
          <w:sz w:val="24"/>
          <w:szCs w:val="24"/>
          <w:lang w:eastAsia="ru-RU"/>
          <w14:ligatures w14:val="none"/>
        </w:rPr>
      </w:pPr>
      <w:r w:rsidRPr="00907C54">
        <w:rPr>
          <w:rFonts w:ascii="Times New Roman" w:eastAsia="Times New Roman" w:hAnsi="Times New Roman" w:cs="Times New Roman"/>
          <w:color w:val="222222"/>
          <w:kern w:val="0"/>
          <w:sz w:val="24"/>
          <w:szCs w:val="24"/>
          <w:lang w:eastAsia="ru-RU"/>
          <w14:ligatures w14:val="none"/>
        </w:rPr>
        <w:t xml:space="preserve"> 6. Ответы на вопросы. </w:t>
      </w:r>
    </w:p>
    <w:p w14:paraId="1259ABBF" w14:textId="77777777" w:rsidR="00AB7F58" w:rsidRDefault="00AB7F58" w:rsidP="00AB7F58">
      <w:pPr>
        <w:spacing w:after="0" w:line="240" w:lineRule="auto"/>
        <w:rPr>
          <w:rFonts w:ascii="Times New Roman" w:eastAsia="Times New Roman" w:hAnsi="Times New Roman" w:cs="Times New Roman"/>
          <w:color w:val="222222"/>
          <w:kern w:val="0"/>
          <w:sz w:val="24"/>
          <w:szCs w:val="24"/>
          <w:lang w:eastAsia="ru-RU"/>
          <w14:ligatures w14:val="none"/>
        </w:rPr>
      </w:pPr>
      <w:r w:rsidRPr="00907C54">
        <w:rPr>
          <w:rFonts w:ascii="Times New Roman" w:eastAsia="Times New Roman" w:hAnsi="Times New Roman" w:cs="Times New Roman"/>
          <w:b/>
          <w:bCs/>
          <w:color w:val="222222"/>
          <w:kern w:val="0"/>
          <w:sz w:val="24"/>
          <w:szCs w:val="24"/>
          <w:lang w:eastAsia="ru-RU"/>
          <w14:ligatures w14:val="none"/>
        </w:rPr>
        <w:t>РЕШЕНИЕ по первому вопросу:</w:t>
      </w:r>
      <w:r w:rsidRPr="00907C54">
        <w:rPr>
          <w:rFonts w:ascii="Times New Roman" w:eastAsia="Times New Roman" w:hAnsi="Times New Roman" w:cs="Times New Roman"/>
          <w:color w:val="222222"/>
          <w:kern w:val="0"/>
          <w:sz w:val="24"/>
          <w:szCs w:val="24"/>
          <w:lang w:eastAsia="ru-RU"/>
          <w14:ligatures w14:val="none"/>
        </w:rPr>
        <w:t xml:space="preserve">   </w:t>
      </w:r>
    </w:p>
    <w:p w14:paraId="3728A67B" w14:textId="77777777" w:rsidR="00AB7F58" w:rsidRDefault="00AB7F58" w:rsidP="00AB7F58">
      <w:pPr>
        <w:spacing w:after="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1</w:t>
      </w:r>
    </w:p>
    <w:p w14:paraId="151E77B6" w14:textId="59875083" w:rsidR="00AB7F58" w:rsidRPr="00AB7F58" w:rsidRDefault="00AB7F58" w:rsidP="00AB7F58">
      <w:pPr>
        <w:spacing w:after="0" w:line="240" w:lineRule="auto"/>
        <w:rPr>
          <w:rFonts w:ascii="Times New Roman" w:eastAsia="Times New Roman" w:hAnsi="Times New Roman" w:cs="Times New Roman"/>
          <w:color w:val="000000" w:themeColor="text1"/>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w:t>
      </w:r>
      <w:r w:rsidRPr="00374192">
        <w:rPr>
          <w:rFonts w:ascii="Times New Roman" w:eastAsia="Times New Roman" w:hAnsi="Times New Roman" w:cs="Times New Roman"/>
          <w:color w:val="222222"/>
          <w:kern w:val="0"/>
          <w:sz w:val="24"/>
          <w:szCs w:val="24"/>
          <w:lang w:eastAsia="ru-RU"/>
          <w14:ligatures w14:val="none"/>
        </w:rPr>
        <w:t xml:space="preserve">В соответствии с </w:t>
      </w:r>
      <w:r w:rsidRPr="00374192">
        <w:rPr>
          <w:rFonts w:ascii="Times New Roman" w:eastAsia="Times New Roman" w:hAnsi="Times New Roman" w:cs="Times New Roman"/>
          <w:kern w:val="0"/>
          <w:sz w:val="24"/>
          <w:szCs w:val="24"/>
          <w:lang w:eastAsia="ru-RU"/>
          <w14:ligatures w14:val="none"/>
        </w:rPr>
        <w:t>приказами Минпросвещения России </w:t>
      </w:r>
      <w:hyperlink r:id="rId8"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от 19.02.2024 № 110</w:t>
        </w:r>
      </w:hyperlink>
      <w:r w:rsidRPr="00AB7F58">
        <w:rPr>
          <w:rFonts w:ascii="Times New Roman" w:eastAsia="Times New Roman" w:hAnsi="Times New Roman" w:cs="Times New Roman"/>
          <w:color w:val="000000" w:themeColor="text1"/>
          <w:kern w:val="0"/>
          <w:sz w:val="24"/>
          <w:szCs w:val="24"/>
          <w:lang w:eastAsia="ru-RU"/>
          <w14:ligatures w14:val="none"/>
        </w:rPr>
        <w:t>, </w:t>
      </w:r>
      <w:hyperlink r:id="rId9"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от 19.03.2024 № 171</w:t>
        </w:r>
      </w:hyperlink>
      <w:r w:rsidRPr="00AB7F58">
        <w:rPr>
          <w:rFonts w:ascii="Times New Roman" w:eastAsia="Times New Roman" w:hAnsi="Times New Roman" w:cs="Times New Roman"/>
          <w:color w:val="000000" w:themeColor="text1"/>
          <w:kern w:val="0"/>
          <w:sz w:val="24"/>
          <w:szCs w:val="24"/>
          <w:lang w:eastAsia="ru-RU"/>
          <w14:ligatures w14:val="none"/>
        </w:rPr>
        <w:t>, </w:t>
      </w:r>
      <w:hyperlink r:id="rId10"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от 17.07.2024 № 495</w:t>
        </w:r>
      </w:hyperlink>
      <w:r w:rsidRPr="00AB7F58">
        <w:rPr>
          <w:rFonts w:ascii="Times New Roman" w:eastAsia="Times New Roman" w:hAnsi="Times New Roman" w:cs="Times New Roman"/>
          <w:color w:val="000000" w:themeColor="text1"/>
          <w:kern w:val="0"/>
          <w:sz w:val="24"/>
          <w:szCs w:val="24"/>
          <w:lang w:eastAsia="ru-RU"/>
          <w14:ligatures w14:val="none"/>
        </w:rPr>
        <w:t>, </w:t>
      </w:r>
      <w:hyperlink r:id="rId11"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от 09.10.2024 № 704</w:t>
        </w:r>
      </w:hyperlink>
      <w:r w:rsidRPr="00AB7F58">
        <w:rPr>
          <w:rFonts w:ascii="Times New Roman" w:eastAsia="Times New Roman" w:hAnsi="Times New Roman" w:cs="Times New Roman"/>
          <w:color w:val="000000" w:themeColor="text1"/>
          <w:kern w:val="0"/>
          <w:sz w:val="24"/>
          <w:szCs w:val="24"/>
          <w:lang w:eastAsia="ru-RU"/>
          <w14:ligatures w14:val="none"/>
        </w:rPr>
        <w:t>:</w:t>
      </w:r>
    </w:p>
    <w:p w14:paraId="4CE332DE" w14:textId="3B33E65C" w:rsidR="00AB7F58" w:rsidRPr="00AB7F58" w:rsidRDefault="00AB7F58" w:rsidP="00AB7F58">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907C54">
        <w:rPr>
          <w:rFonts w:ascii="Times New Roman" w:eastAsia="Times New Roman" w:hAnsi="Times New Roman" w:cs="Times New Roman"/>
          <w:kern w:val="0"/>
          <w:sz w:val="24"/>
          <w:szCs w:val="24"/>
          <w:lang w:eastAsia="ru-RU"/>
          <w14:ligatures w14:val="none"/>
        </w:rPr>
        <w:t>  руководителям ШМО, методисту Трибунской Н.А., заместителю директора по УВР Латанской О.М. организовать подготовку проектов обновленных ООП НОО, ООО и СОО, АООП ООО  приказами Минпросвещения России </w:t>
      </w:r>
      <w:hyperlink r:id="rId12"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от 19.02.2024 № 110</w:t>
        </w:r>
      </w:hyperlink>
      <w:r w:rsidRPr="00AB7F58">
        <w:rPr>
          <w:rFonts w:ascii="Times New Roman" w:eastAsia="Times New Roman" w:hAnsi="Times New Roman" w:cs="Times New Roman"/>
          <w:color w:val="000000" w:themeColor="text1"/>
          <w:kern w:val="0"/>
          <w:sz w:val="24"/>
          <w:szCs w:val="24"/>
          <w:lang w:eastAsia="ru-RU"/>
          <w14:ligatures w14:val="none"/>
        </w:rPr>
        <w:t>, </w:t>
      </w:r>
      <w:hyperlink r:id="rId13"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от 19.03.2024 № 171</w:t>
        </w:r>
      </w:hyperlink>
      <w:r w:rsidRPr="00AB7F58">
        <w:rPr>
          <w:rFonts w:ascii="Times New Roman" w:eastAsia="Times New Roman" w:hAnsi="Times New Roman" w:cs="Times New Roman"/>
          <w:color w:val="000000" w:themeColor="text1"/>
          <w:kern w:val="0"/>
          <w:sz w:val="24"/>
          <w:szCs w:val="24"/>
          <w:lang w:eastAsia="ru-RU"/>
          <w14:ligatures w14:val="none"/>
        </w:rPr>
        <w:t>, </w:t>
      </w:r>
      <w:hyperlink r:id="rId14"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от 17.07.2024 № 495</w:t>
        </w:r>
      </w:hyperlink>
      <w:r w:rsidRPr="00AB7F58">
        <w:rPr>
          <w:rFonts w:ascii="Times New Roman" w:eastAsia="Times New Roman" w:hAnsi="Times New Roman" w:cs="Times New Roman"/>
          <w:color w:val="000000" w:themeColor="text1"/>
          <w:kern w:val="0"/>
          <w:sz w:val="24"/>
          <w:szCs w:val="24"/>
          <w:lang w:eastAsia="ru-RU"/>
          <w14:ligatures w14:val="none"/>
        </w:rPr>
        <w:t>, </w:t>
      </w:r>
      <w:hyperlink r:id="rId15"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от 09.10.2024 № 70</w:t>
        </w:r>
      </w:hyperlink>
      <w:r w:rsidRPr="00AB7F58">
        <w:rPr>
          <w:rFonts w:ascii="Times New Roman" w:eastAsia="Times New Roman" w:hAnsi="Times New Roman" w:cs="Times New Roman"/>
          <w:color w:val="000000" w:themeColor="text1"/>
          <w:kern w:val="0"/>
          <w:sz w:val="24"/>
          <w:szCs w:val="24"/>
          <w:lang w:eastAsia="ru-RU"/>
          <w14:ligatures w14:val="none"/>
        </w:rPr>
        <w:t>;</w:t>
      </w:r>
    </w:p>
    <w:p w14:paraId="43235FDD" w14:textId="4E18009D" w:rsidR="00AB7F58" w:rsidRPr="00907C54" w:rsidRDefault="00AB7F58" w:rsidP="00AB7F58">
      <w:pPr>
        <w:spacing w:after="0" w:line="240" w:lineRule="auto"/>
        <w:rPr>
          <w:rFonts w:ascii="Times New Roman" w:eastAsia="Times New Roman" w:hAnsi="Times New Roman" w:cs="Times New Roman"/>
          <w:kern w:val="0"/>
          <w:sz w:val="24"/>
          <w:szCs w:val="24"/>
          <w:lang w:eastAsia="ru-RU"/>
          <w14:ligatures w14:val="none"/>
        </w:rPr>
      </w:pPr>
      <w:r w:rsidRPr="00907C54">
        <w:rPr>
          <w:rFonts w:ascii="Times New Roman" w:eastAsia="Times New Roman" w:hAnsi="Times New Roman" w:cs="Times New Roman"/>
          <w:kern w:val="0"/>
          <w:sz w:val="24"/>
          <w:szCs w:val="24"/>
          <w:lang w:eastAsia="ru-RU"/>
          <w14:ligatures w14:val="none"/>
        </w:rPr>
        <w:t>  представить </w:t>
      </w:r>
      <w:r>
        <w:rPr>
          <w:rFonts w:ascii="Times New Roman" w:eastAsia="Times New Roman" w:hAnsi="Times New Roman" w:cs="Times New Roman"/>
          <w:kern w:val="0"/>
          <w:sz w:val="24"/>
          <w:szCs w:val="24"/>
          <w:lang w:eastAsia="ru-RU"/>
          <w14:ligatures w14:val="none"/>
        </w:rPr>
        <w:t xml:space="preserve"> обновленные </w:t>
      </w:r>
      <w:r w:rsidRPr="00907C54">
        <w:rPr>
          <w:rFonts w:ascii="Times New Roman" w:eastAsia="Times New Roman" w:hAnsi="Times New Roman" w:cs="Times New Roman"/>
          <w:kern w:val="0"/>
          <w:sz w:val="24"/>
          <w:szCs w:val="24"/>
          <w:lang w:eastAsia="ru-RU"/>
          <w14:ligatures w14:val="none"/>
        </w:rPr>
        <w:t>проекты ООП НОО, ООО и СОО, АООП ООО на подпись – в срок до </w:t>
      </w:r>
      <w:r w:rsidRPr="00907C54">
        <w:rPr>
          <w:rFonts w:ascii="Times New Roman" w:eastAsia="Times New Roman" w:hAnsi="Times New Roman" w:cs="Times New Roman"/>
          <w:kern w:val="0"/>
          <w:sz w:val="24"/>
          <w:szCs w:val="24"/>
          <w:shd w:val="clear" w:color="auto" w:fill="FFF2CF"/>
          <w:lang w:eastAsia="ru-RU"/>
          <w14:ligatures w14:val="none"/>
        </w:rPr>
        <w:t>28.08.2025</w:t>
      </w:r>
      <w:r w:rsidRPr="00907C54">
        <w:rPr>
          <w:rFonts w:ascii="Times New Roman" w:eastAsia="Times New Roman" w:hAnsi="Times New Roman" w:cs="Times New Roman"/>
          <w:kern w:val="0"/>
          <w:sz w:val="24"/>
          <w:szCs w:val="24"/>
          <w:lang w:eastAsia="ru-RU"/>
          <w14:ligatures w14:val="none"/>
        </w:rPr>
        <w:t>;</w:t>
      </w:r>
    </w:p>
    <w:p w14:paraId="3F218CBC" w14:textId="4BA80754" w:rsidR="00AB7F58" w:rsidRPr="00907C54" w:rsidRDefault="00AB7F58" w:rsidP="00AB7F58">
      <w:pPr>
        <w:spacing w:after="0" w:line="240" w:lineRule="auto"/>
        <w:rPr>
          <w:rFonts w:ascii="Times New Roman" w:eastAsia="Times New Roman" w:hAnsi="Times New Roman" w:cs="Times New Roman"/>
          <w:kern w:val="0"/>
          <w:sz w:val="24"/>
          <w:szCs w:val="24"/>
          <w:lang w:eastAsia="ru-RU"/>
          <w14:ligatures w14:val="none"/>
        </w:rPr>
      </w:pPr>
      <w:r w:rsidRPr="00907C54">
        <w:rPr>
          <w:rFonts w:ascii="Times New Roman" w:eastAsia="Times New Roman" w:hAnsi="Times New Roman" w:cs="Times New Roman"/>
          <w:kern w:val="0"/>
          <w:sz w:val="24"/>
          <w:szCs w:val="24"/>
          <w:lang w:eastAsia="ru-RU"/>
          <w14:ligatures w14:val="none"/>
        </w:rPr>
        <w:t> классны</w:t>
      </w:r>
      <w:r>
        <w:rPr>
          <w:rFonts w:ascii="Times New Roman" w:eastAsia="Times New Roman" w:hAnsi="Times New Roman" w:cs="Times New Roman"/>
          <w:kern w:val="0"/>
          <w:sz w:val="24"/>
          <w:szCs w:val="24"/>
          <w:lang w:eastAsia="ru-RU"/>
          <w14:ligatures w14:val="none"/>
        </w:rPr>
        <w:t>м</w:t>
      </w:r>
      <w:r w:rsidRPr="00907C54">
        <w:rPr>
          <w:rFonts w:ascii="Times New Roman" w:eastAsia="Times New Roman" w:hAnsi="Times New Roman" w:cs="Times New Roman"/>
          <w:kern w:val="0"/>
          <w:sz w:val="24"/>
          <w:szCs w:val="24"/>
          <w:lang w:eastAsia="ru-RU"/>
          <w14:ligatures w14:val="none"/>
        </w:rPr>
        <w:t xml:space="preserve"> руководител</w:t>
      </w:r>
      <w:r>
        <w:rPr>
          <w:rFonts w:ascii="Times New Roman" w:eastAsia="Times New Roman" w:hAnsi="Times New Roman" w:cs="Times New Roman"/>
          <w:kern w:val="0"/>
          <w:sz w:val="24"/>
          <w:szCs w:val="24"/>
          <w:lang w:eastAsia="ru-RU"/>
          <w14:ligatures w14:val="none"/>
        </w:rPr>
        <w:t>ям</w:t>
      </w:r>
      <w:r w:rsidRPr="00907C54">
        <w:rPr>
          <w:rFonts w:ascii="Times New Roman" w:eastAsia="Times New Roman" w:hAnsi="Times New Roman" w:cs="Times New Roman"/>
          <w:kern w:val="0"/>
          <w:sz w:val="24"/>
          <w:szCs w:val="24"/>
          <w:lang w:eastAsia="ru-RU"/>
          <w14:ligatures w14:val="none"/>
        </w:rPr>
        <w:t xml:space="preserve">  проинформировать родителей о новых редакциях ООП НОО, ООО и СОО, АООП ООО, – в срок до </w:t>
      </w:r>
      <w:r w:rsidRPr="00907C54">
        <w:rPr>
          <w:rFonts w:ascii="Times New Roman" w:eastAsia="Times New Roman" w:hAnsi="Times New Roman" w:cs="Times New Roman"/>
          <w:kern w:val="0"/>
          <w:sz w:val="24"/>
          <w:szCs w:val="24"/>
          <w:shd w:val="clear" w:color="auto" w:fill="FFF2CF"/>
          <w:lang w:eastAsia="ru-RU"/>
          <w14:ligatures w14:val="none"/>
        </w:rPr>
        <w:t>01.09.2025</w:t>
      </w:r>
      <w:r>
        <w:rPr>
          <w:rFonts w:ascii="Times New Roman" w:eastAsia="Times New Roman" w:hAnsi="Times New Roman" w:cs="Times New Roman"/>
          <w:kern w:val="0"/>
          <w:sz w:val="24"/>
          <w:szCs w:val="24"/>
          <w:shd w:val="clear" w:color="auto" w:fill="FFF2CF"/>
          <w:lang w:eastAsia="ru-RU"/>
          <w14:ligatures w14:val="none"/>
        </w:rPr>
        <w:t xml:space="preserve"> ( на августовских родительских собраниях).</w:t>
      </w:r>
    </w:p>
    <w:p w14:paraId="0520CDE9" w14:textId="27CEEAE7" w:rsidR="00AB7F58" w:rsidRPr="00907C54" w:rsidRDefault="00AB7F58" w:rsidP="00AB7F58">
      <w:pPr>
        <w:pStyle w:val="ac"/>
        <w:spacing w:after="150"/>
        <w:rPr>
          <w:rFonts w:eastAsia="Times New Roman"/>
          <w:color w:val="222222"/>
          <w:kern w:val="0"/>
          <w:lang w:eastAsia="ru-RU"/>
          <w14:ligatures w14:val="none"/>
        </w:rPr>
      </w:pPr>
      <w:r w:rsidRPr="00907C54">
        <w:rPr>
          <w:rFonts w:eastAsia="Times New Roman"/>
          <w:kern w:val="0"/>
          <w:lang w:eastAsia="ru-RU"/>
          <w14:ligatures w14:val="none"/>
        </w:rPr>
        <w:t>опубликовать изменения в ООП НОО, ООО и СОО,   вносимых приказами Минпросвещения России </w:t>
      </w:r>
      <w:hyperlink r:id="rId16" w:tgtFrame="_self" w:history="1">
        <w:r w:rsidRPr="00AB7F58">
          <w:rPr>
            <w:rFonts w:eastAsia="Times New Roman"/>
            <w:color w:val="000000" w:themeColor="text1"/>
            <w:kern w:val="0"/>
            <w:bdr w:val="none" w:sz="0" w:space="0" w:color="auto" w:frame="1"/>
            <w:lang w:eastAsia="ru-RU"/>
            <w14:ligatures w14:val="none"/>
          </w:rPr>
          <w:t>от 19.02.2024 № 110</w:t>
        </w:r>
      </w:hyperlink>
      <w:r w:rsidRPr="00AB7F58">
        <w:rPr>
          <w:rFonts w:eastAsia="Times New Roman"/>
          <w:color w:val="000000" w:themeColor="text1"/>
          <w:kern w:val="0"/>
          <w:lang w:eastAsia="ru-RU"/>
          <w14:ligatures w14:val="none"/>
        </w:rPr>
        <w:t>, </w:t>
      </w:r>
      <w:hyperlink r:id="rId17" w:tgtFrame="_self" w:history="1">
        <w:r w:rsidRPr="00AB7F58">
          <w:rPr>
            <w:rFonts w:eastAsia="Times New Roman"/>
            <w:color w:val="000000" w:themeColor="text1"/>
            <w:kern w:val="0"/>
            <w:bdr w:val="none" w:sz="0" w:space="0" w:color="auto" w:frame="1"/>
            <w:lang w:eastAsia="ru-RU"/>
            <w14:ligatures w14:val="none"/>
          </w:rPr>
          <w:t>от 19.03.2024 № 171</w:t>
        </w:r>
      </w:hyperlink>
      <w:r w:rsidRPr="00AB7F58">
        <w:rPr>
          <w:rFonts w:eastAsia="Times New Roman"/>
          <w:color w:val="000000" w:themeColor="text1"/>
          <w:kern w:val="0"/>
          <w:lang w:eastAsia="ru-RU"/>
          <w14:ligatures w14:val="none"/>
        </w:rPr>
        <w:t>, </w:t>
      </w:r>
      <w:hyperlink r:id="rId18" w:tgtFrame="_self" w:history="1">
        <w:r w:rsidRPr="00AB7F58">
          <w:rPr>
            <w:rFonts w:eastAsia="Times New Roman"/>
            <w:color w:val="000000" w:themeColor="text1"/>
            <w:kern w:val="0"/>
            <w:bdr w:val="none" w:sz="0" w:space="0" w:color="auto" w:frame="1"/>
            <w:lang w:eastAsia="ru-RU"/>
            <w14:ligatures w14:val="none"/>
          </w:rPr>
          <w:t>от 17.07.2024 № 495</w:t>
        </w:r>
      </w:hyperlink>
      <w:r w:rsidRPr="00AB7F58">
        <w:rPr>
          <w:rFonts w:eastAsia="Times New Roman"/>
          <w:color w:val="000000" w:themeColor="text1"/>
          <w:kern w:val="0"/>
          <w:lang w:eastAsia="ru-RU"/>
          <w14:ligatures w14:val="none"/>
        </w:rPr>
        <w:t>, </w:t>
      </w:r>
      <w:hyperlink r:id="rId19" w:tgtFrame="_self" w:history="1">
        <w:r w:rsidRPr="00AB7F58">
          <w:rPr>
            <w:rFonts w:eastAsia="Times New Roman"/>
            <w:color w:val="000000" w:themeColor="text1"/>
            <w:kern w:val="0"/>
            <w:bdr w:val="none" w:sz="0" w:space="0" w:color="auto" w:frame="1"/>
            <w:lang w:eastAsia="ru-RU"/>
            <w14:ligatures w14:val="none"/>
          </w:rPr>
          <w:t>от 09.10.2024 № 704</w:t>
        </w:r>
      </w:hyperlink>
      <w:r w:rsidRPr="00AB7F58">
        <w:rPr>
          <w:rFonts w:eastAsia="Times New Roman"/>
          <w:color w:val="000000" w:themeColor="text1"/>
          <w:kern w:val="0"/>
          <w:lang w:eastAsia="ru-RU"/>
          <w14:ligatures w14:val="none"/>
        </w:rPr>
        <w:t>,</w:t>
      </w:r>
      <w:r w:rsidRPr="00907C54">
        <w:rPr>
          <w:rFonts w:eastAsia="Times New Roman"/>
          <w:kern w:val="0"/>
          <w:lang w:eastAsia="ru-RU"/>
          <w14:ligatures w14:val="none"/>
        </w:rPr>
        <w:t xml:space="preserve"> а также новым редакциям АООП ООО – в срок до </w:t>
      </w:r>
      <w:r w:rsidRPr="00907C54">
        <w:rPr>
          <w:rFonts w:eastAsia="Times New Roman"/>
          <w:kern w:val="0"/>
          <w:shd w:val="clear" w:color="auto" w:fill="FFF2CF"/>
          <w:lang w:eastAsia="ru-RU"/>
          <w14:ligatures w14:val="none"/>
        </w:rPr>
        <w:t>01.09.2025.</w:t>
      </w:r>
      <w:r w:rsidRPr="00907C54">
        <w:rPr>
          <w:rFonts w:eastAsia="Times New Roman"/>
          <w:color w:val="222222"/>
          <w:kern w:val="0"/>
          <w:lang w:eastAsia="ru-RU"/>
          <w14:ligatures w14:val="none"/>
        </w:rPr>
        <w:t xml:space="preserve"> </w:t>
      </w:r>
      <w:r w:rsidRPr="00907C54">
        <w:rPr>
          <w:rFonts w:eastAsia="Times New Roman"/>
          <w:color w:val="222222"/>
          <w:kern w:val="0"/>
          <w:lang w:eastAsia="ru-RU"/>
          <w14:ligatures w14:val="none"/>
        </w:rPr>
        <w:br/>
      </w:r>
      <w:r>
        <w:rPr>
          <w:rFonts w:eastAsia="Times New Roman"/>
          <w:color w:val="222222"/>
          <w:kern w:val="0"/>
          <w:lang w:eastAsia="ru-RU"/>
          <w14:ligatures w14:val="none"/>
        </w:rPr>
        <w:t>2.</w:t>
      </w:r>
      <w:r w:rsidRPr="00907C54">
        <w:rPr>
          <w:rFonts w:eastAsia="Times New Roman"/>
          <w:color w:val="222222"/>
          <w:kern w:val="0"/>
          <w:lang w:eastAsia="ru-RU"/>
          <w14:ligatures w14:val="none"/>
        </w:rPr>
        <w:t xml:space="preserve">Учебный план на 2025/26 учебный год  подготовить  в рамках работы над ООП, </w:t>
      </w:r>
      <w:r>
        <w:rPr>
          <w:rFonts w:eastAsia="Times New Roman"/>
          <w:color w:val="222222"/>
          <w:kern w:val="0"/>
          <w:lang w:eastAsia="ru-RU"/>
          <w14:ligatures w14:val="none"/>
        </w:rPr>
        <w:t xml:space="preserve"> и включить </w:t>
      </w:r>
      <w:r w:rsidRPr="00907C54">
        <w:rPr>
          <w:rFonts w:eastAsia="Times New Roman"/>
          <w:color w:val="222222"/>
          <w:kern w:val="0"/>
          <w:lang w:eastAsia="ru-RU"/>
          <w14:ligatures w14:val="none"/>
        </w:rPr>
        <w:t>в организационный раздел</w:t>
      </w:r>
      <w:r>
        <w:rPr>
          <w:rFonts w:eastAsia="Times New Roman"/>
          <w:color w:val="222222"/>
          <w:kern w:val="0"/>
          <w:lang w:eastAsia="ru-RU"/>
          <w14:ligatures w14:val="none"/>
        </w:rPr>
        <w:t xml:space="preserve"> </w:t>
      </w:r>
      <w:r w:rsidRPr="00AB7F58">
        <w:rPr>
          <w:rFonts w:eastAsia="Times New Roman"/>
          <w:color w:val="000000" w:themeColor="text1"/>
          <w:kern w:val="0"/>
          <w:lang w:eastAsia="ru-RU"/>
          <w14:ligatures w14:val="none"/>
        </w:rPr>
        <w:t>(</w:t>
      </w:r>
      <w:hyperlink r:id="rId20" w:anchor="/document/99/578372429/XA00M7G2MM/" w:history="1">
        <w:r w:rsidRPr="00AB7F58">
          <w:rPr>
            <w:rFonts w:eastAsia="Times New Roman"/>
            <w:color w:val="000000" w:themeColor="text1"/>
            <w:kern w:val="0"/>
            <w:lang w:eastAsia="ru-RU"/>
            <w14:ligatures w14:val="none"/>
          </w:rPr>
          <w:t>п. 9 ст. 2 Федерального закона от 29.12.2012 № 273-ФЗ</w:t>
        </w:r>
      </w:hyperlink>
      <w:r w:rsidRPr="00AB7F58">
        <w:rPr>
          <w:rFonts w:eastAsia="Times New Roman"/>
          <w:color w:val="000000" w:themeColor="text1"/>
          <w:kern w:val="0"/>
          <w:lang w:eastAsia="ru-RU"/>
          <w14:ligatures w14:val="none"/>
        </w:rPr>
        <w:t xml:space="preserve">). </w:t>
      </w:r>
      <w:r w:rsidRPr="00907C54">
        <w:rPr>
          <w:rFonts w:eastAsia="Times New Roman"/>
          <w:color w:val="222222"/>
          <w:kern w:val="0"/>
          <w:lang w:eastAsia="ru-RU"/>
          <w14:ligatures w14:val="none"/>
        </w:rPr>
        <w:t xml:space="preserve">Это обязательный документ. Количество учебных планов будет соответствовать количеству и уровням реализуемых ООП. Каждый из этих учебных планов </w:t>
      </w:r>
      <w:r>
        <w:rPr>
          <w:rFonts w:eastAsia="Times New Roman"/>
          <w:color w:val="222222"/>
          <w:kern w:val="0"/>
          <w:lang w:eastAsia="ru-RU"/>
          <w14:ligatures w14:val="none"/>
        </w:rPr>
        <w:t>будет</w:t>
      </w:r>
      <w:r w:rsidRPr="00907C54">
        <w:rPr>
          <w:rFonts w:eastAsia="Times New Roman"/>
          <w:color w:val="222222"/>
          <w:kern w:val="0"/>
          <w:lang w:eastAsia="ru-RU"/>
          <w14:ligatures w14:val="none"/>
        </w:rPr>
        <w:t xml:space="preserve"> соответствовать ФОП </w:t>
      </w:r>
      <w:r w:rsidRPr="00AB7F58">
        <w:rPr>
          <w:rFonts w:eastAsia="Times New Roman"/>
          <w:color w:val="000000" w:themeColor="text1"/>
          <w:kern w:val="0"/>
          <w:lang w:eastAsia="ru-RU"/>
          <w14:ligatures w14:val="none"/>
        </w:rPr>
        <w:t>(</w:t>
      </w:r>
      <w:hyperlink r:id="rId21" w:anchor="/document/99/578372429/XA00MJ42NU/" w:tgtFrame="_self" w:history="1">
        <w:r w:rsidRPr="00AB7F58">
          <w:rPr>
            <w:rFonts w:eastAsia="Times New Roman"/>
            <w:color w:val="000000" w:themeColor="text1"/>
            <w:kern w:val="0"/>
            <w:lang w:eastAsia="ru-RU"/>
            <w14:ligatures w14:val="none"/>
          </w:rPr>
          <w:t>ч. 6.1 ст. 12 Федерального закона от 29.12.2012 № 273-ФЗ</w:t>
        </w:r>
      </w:hyperlink>
      <w:r w:rsidRPr="00AB7F58">
        <w:rPr>
          <w:rFonts w:eastAsia="Times New Roman"/>
          <w:color w:val="000000" w:themeColor="text1"/>
          <w:kern w:val="0"/>
          <w:lang w:eastAsia="ru-RU"/>
          <w14:ligatures w14:val="none"/>
        </w:rPr>
        <w:t>).</w:t>
      </w:r>
    </w:p>
    <w:p w14:paraId="56880D4E" w14:textId="66050464" w:rsidR="00AB7F58" w:rsidRPr="00EA2E0D" w:rsidRDefault="00AB7F58" w:rsidP="00AB7F58">
      <w:pPr>
        <w:spacing w:after="15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3.</w:t>
      </w:r>
      <w:r w:rsidRPr="00EA2E0D">
        <w:rPr>
          <w:rFonts w:ascii="Times New Roman" w:eastAsia="Times New Roman" w:hAnsi="Times New Roman" w:cs="Times New Roman"/>
          <w:color w:val="222222"/>
          <w:kern w:val="0"/>
          <w:sz w:val="24"/>
          <w:szCs w:val="24"/>
          <w:lang w:eastAsia="ru-RU"/>
          <w14:ligatures w14:val="none"/>
        </w:rPr>
        <w:t xml:space="preserve">Программа каждого уровня образования </w:t>
      </w:r>
      <w:r w:rsidRPr="00907C54">
        <w:rPr>
          <w:rFonts w:ascii="Times New Roman" w:eastAsia="Times New Roman" w:hAnsi="Times New Roman" w:cs="Times New Roman"/>
          <w:color w:val="222222"/>
          <w:kern w:val="0"/>
          <w:sz w:val="24"/>
          <w:szCs w:val="24"/>
          <w:lang w:eastAsia="ru-RU"/>
          <w14:ligatures w14:val="none"/>
        </w:rPr>
        <w:t>включает</w:t>
      </w:r>
      <w:r w:rsidRPr="00EA2E0D">
        <w:rPr>
          <w:rFonts w:ascii="Times New Roman" w:eastAsia="Times New Roman" w:hAnsi="Times New Roman" w:cs="Times New Roman"/>
          <w:color w:val="222222"/>
          <w:kern w:val="0"/>
          <w:sz w:val="24"/>
          <w:szCs w:val="24"/>
          <w:lang w:eastAsia="ru-RU"/>
          <w14:ligatures w14:val="none"/>
        </w:rPr>
        <w:t xml:space="preserve"> один или несколько учебных планов, в том числе индивидуальных. В школе одновременно </w:t>
      </w:r>
      <w:r>
        <w:rPr>
          <w:rFonts w:ascii="Times New Roman" w:eastAsia="Times New Roman" w:hAnsi="Times New Roman" w:cs="Times New Roman"/>
          <w:color w:val="222222"/>
          <w:kern w:val="0"/>
          <w:sz w:val="24"/>
          <w:szCs w:val="24"/>
          <w:lang w:eastAsia="ru-RU"/>
          <w14:ligatures w14:val="none"/>
        </w:rPr>
        <w:t>будут реализовываться</w:t>
      </w:r>
      <w:r>
        <w:rPr>
          <w:rFonts w:ascii="Times New Roman" w:eastAsia="Times New Roman" w:hAnsi="Times New Roman" w:cs="Times New Roman"/>
          <w:color w:val="222222"/>
          <w:kern w:val="0"/>
          <w:sz w:val="24"/>
          <w:szCs w:val="24"/>
          <w:lang w:eastAsia="ru-RU"/>
          <w14:ligatures w14:val="none"/>
        </w:rPr>
        <w:t xml:space="preserve"> в 2025/26 учебном году:</w:t>
      </w:r>
    </w:p>
    <w:p w14:paraId="3C7342E0" w14:textId="77777777" w:rsidR="00AB7F58" w:rsidRPr="00AB7F58" w:rsidRDefault="00AB7F58" w:rsidP="00AB7F58">
      <w:pPr>
        <w:numPr>
          <w:ilvl w:val="0"/>
          <w:numId w:val="4"/>
        </w:numPr>
        <w:spacing w:after="0" w:line="240" w:lineRule="auto"/>
        <w:ind w:left="990"/>
        <w:rPr>
          <w:rFonts w:ascii="Times New Roman" w:eastAsia="Times New Roman" w:hAnsi="Times New Roman" w:cs="Times New Roman"/>
          <w:color w:val="000000" w:themeColor="text1"/>
          <w:kern w:val="0"/>
          <w:sz w:val="24"/>
          <w:szCs w:val="24"/>
          <w:lang w:eastAsia="ru-RU"/>
          <w14:ligatures w14:val="none"/>
        </w:rPr>
      </w:pPr>
      <w:r w:rsidRPr="00EA2E0D">
        <w:rPr>
          <w:rFonts w:ascii="Times New Roman" w:eastAsia="Times New Roman" w:hAnsi="Times New Roman" w:cs="Times New Roman"/>
          <w:color w:val="222222"/>
          <w:kern w:val="0"/>
          <w:sz w:val="24"/>
          <w:szCs w:val="24"/>
          <w:lang w:eastAsia="ru-RU"/>
          <w14:ligatures w14:val="none"/>
        </w:rPr>
        <w:t>учебный план для уровня НОО по ФГОС НОО, утвержденному </w:t>
      </w:r>
      <w:hyperlink r:id="rId22" w:anchor="/document/99/607175842/" w:tgtFrame="_self" w:history="1">
        <w:r w:rsidRPr="00AB7F58">
          <w:rPr>
            <w:rFonts w:ascii="Times New Roman" w:eastAsia="Times New Roman" w:hAnsi="Times New Roman" w:cs="Times New Roman"/>
            <w:color w:val="000000" w:themeColor="text1"/>
            <w:kern w:val="0"/>
            <w:sz w:val="24"/>
            <w:szCs w:val="24"/>
            <w:lang w:eastAsia="ru-RU"/>
            <w14:ligatures w14:val="none"/>
          </w:rPr>
          <w:t>приказом от 31.05.2021 № 286</w:t>
        </w:r>
      </w:hyperlink>
      <w:r w:rsidRPr="00AB7F58">
        <w:rPr>
          <w:rFonts w:ascii="Times New Roman" w:eastAsia="Times New Roman" w:hAnsi="Times New Roman" w:cs="Times New Roman"/>
          <w:color w:val="000000" w:themeColor="text1"/>
          <w:kern w:val="0"/>
          <w:sz w:val="24"/>
          <w:szCs w:val="24"/>
          <w:lang w:eastAsia="ru-RU"/>
          <w14:ligatures w14:val="none"/>
        </w:rPr>
        <w:t>;</w:t>
      </w:r>
    </w:p>
    <w:p w14:paraId="2CD9678A" w14:textId="77777777" w:rsidR="00AB7F58" w:rsidRPr="00AB7F58" w:rsidRDefault="00AB7F58" w:rsidP="00AB7F58">
      <w:pPr>
        <w:numPr>
          <w:ilvl w:val="0"/>
          <w:numId w:val="4"/>
        </w:numPr>
        <w:spacing w:after="0" w:line="240" w:lineRule="auto"/>
        <w:ind w:left="990"/>
        <w:rPr>
          <w:rFonts w:ascii="Times New Roman" w:eastAsia="Times New Roman" w:hAnsi="Times New Roman" w:cs="Times New Roman"/>
          <w:color w:val="000000" w:themeColor="text1"/>
          <w:kern w:val="0"/>
          <w:sz w:val="24"/>
          <w:szCs w:val="24"/>
          <w:lang w:eastAsia="ru-RU"/>
          <w14:ligatures w14:val="none"/>
        </w:rPr>
      </w:pPr>
      <w:r w:rsidRPr="00EA2E0D">
        <w:rPr>
          <w:rFonts w:ascii="Times New Roman" w:eastAsia="Times New Roman" w:hAnsi="Times New Roman" w:cs="Times New Roman"/>
          <w:color w:val="222222"/>
          <w:kern w:val="0"/>
          <w:sz w:val="24"/>
          <w:szCs w:val="24"/>
          <w:lang w:eastAsia="ru-RU"/>
          <w14:ligatures w14:val="none"/>
        </w:rPr>
        <w:t>учебный план для уровня ООО по ФГОС ООО, утвержденному </w:t>
      </w:r>
      <w:hyperlink r:id="rId23" w:anchor="/document/99/607175848/" w:tgtFrame="_self" w:history="1">
        <w:r w:rsidRPr="00AB7F58">
          <w:rPr>
            <w:rFonts w:ascii="Times New Roman" w:eastAsia="Times New Roman" w:hAnsi="Times New Roman" w:cs="Times New Roman"/>
            <w:color w:val="000000" w:themeColor="text1"/>
            <w:kern w:val="0"/>
            <w:sz w:val="24"/>
            <w:szCs w:val="24"/>
            <w:lang w:eastAsia="ru-RU"/>
            <w14:ligatures w14:val="none"/>
          </w:rPr>
          <w:t>приказом от 31.05.2021 № 287</w:t>
        </w:r>
      </w:hyperlink>
      <w:r w:rsidRPr="00AB7F58">
        <w:rPr>
          <w:rFonts w:ascii="Times New Roman" w:eastAsia="Times New Roman" w:hAnsi="Times New Roman" w:cs="Times New Roman"/>
          <w:color w:val="000000" w:themeColor="text1"/>
          <w:kern w:val="0"/>
          <w:sz w:val="24"/>
          <w:szCs w:val="24"/>
          <w:lang w:eastAsia="ru-RU"/>
          <w14:ligatures w14:val="none"/>
        </w:rPr>
        <w:t>;</w:t>
      </w:r>
    </w:p>
    <w:p w14:paraId="2B65DCA5" w14:textId="77777777" w:rsidR="00AB7F58" w:rsidRPr="00AB7F58" w:rsidRDefault="00AB7F58" w:rsidP="00AB7F58">
      <w:pPr>
        <w:numPr>
          <w:ilvl w:val="0"/>
          <w:numId w:val="4"/>
        </w:numPr>
        <w:spacing w:after="0" w:line="240" w:lineRule="auto"/>
        <w:ind w:left="990"/>
        <w:rPr>
          <w:rFonts w:ascii="Times New Roman" w:eastAsia="Times New Roman" w:hAnsi="Times New Roman" w:cs="Times New Roman"/>
          <w:color w:val="000000" w:themeColor="text1"/>
          <w:kern w:val="0"/>
          <w:sz w:val="24"/>
          <w:szCs w:val="24"/>
          <w:lang w:eastAsia="ru-RU"/>
          <w14:ligatures w14:val="none"/>
        </w:rPr>
      </w:pPr>
      <w:r w:rsidRPr="00EA2E0D">
        <w:rPr>
          <w:rFonts w:ascii="Times New Roman" w:eastAsia="Times New Roman" w:hAnsi="Times New Roman" w:cs="Times New Roman"/>
          <w:color w:val="222222"/>
          <w:kern w:val="0"/>
          <w:sz w:val="24"/>
          <w:szCs w:val="24"/>
          <w:lang w:eastAsia="ru-RU"/>
          <w14:ligatures w14:val="none"/>
        </w:rPr>
        <w:lastRenderedPageBreak/>
        <w:t>учебный план для уровня СОО по ФГОС СОО, утвержденному </w:t>
      </w:r>
      <w:hyperlink r:id="rId24" w:anchor="/document/99/902350579/" w:tgtFrame="_self" w:history="1">
        <w:r w:rsidRPr="00AB7F58">
          <w:rPr>
            <w:rFonts w:ascii="Times New Roman" w:eastAsia="Times New Roman" w:hAnsi="Times New Roman" w:cs="Times New Roman"/>
            <w:color w:val="000000" w:themeColor="text1"/>
            <w:kern w:val="0"/>
            <w:sz w:val="24"/>
            <w:szCs w:val="24"/>
            <w:lang w:eastAsia="ru-RU"/>
            <w14:ligatures w14:val="none"/>
          </w:rPr>
          <w:t>приказом Минобрнауки от 17.05.2012 № 413</w:t>
        </w:r>
      </w:hyperlink>
      <w:r w:rsidRPr="00AB7F58">
        <w:rPr>
          <w:rFonts w:ascii="Times New Roman" w:eastAsia="Times New Roman" w:hAnsi="Times New Roman" w:cs="Times New Roman"/>
          <w:color w:val="000000" w:themeColor="text1"/>
          <w:kern w:val="0"/>
          <w:sz w:val="24"/>
          <w:szCs w:val="24"/>
          <w:lang w:eastAsia="ru-RU"/>
          <w14:ligatures w14:val="none"/>
        </w:rPr>
        <w:t>;</w:t>
      </w:r>
    </w:p>
    <w:p w14:paraId="7DCE72AA" w14:textId="77777777" w:rsidR="00AB7F58" w:rsidRPr="00EA2E0D" w:rsidRDefault="00AB7F58" w:rsidP="00AB7F58">
      <w:pPr>
        <w:numPr>
          <w:ilvl w:val="0"/>
          <w:numId w:val="4"/>
        </w:numPr>
        <w:spacing w:after="0" w:line="240" w:lineRule="auto"/>
        <w:ind w:left="990"/>
        <w:rPr>
          <w:rFonts w:ascii="Times New Roman" w:eastAsia="Times New Roman" w:hAnsi="Times New Roman" w:cs="Times New Roman"/>
          <w:color w:val="222222"/>
          <w:kern w:val="0"/>
          <w:sz w:val="24"/>
          <w:szCs w:val="24"/>
          <w:lang w:eastAsia="ru-RU"/>
          <w14:ligatures w14:val="none"/>
        </w:rPr>
      </w:pPr>
      <w:r w:rsidRPr="00EA2E0D">
        <w:rPr>
          <w:rFonts w:ascii="Times New Roman" w:eastAsia="Times New Roman" w:hAnsi="Times New Roman" w:cs="Times New Roman"/>
          <w:color w:val="222222"/>
          <w:kern w:val="0"/>
          <w:sz w:val="24"/>
          <w:szCs w:val="24"/>
          <w:lang w:eastAsia="ru-RU"/>
          <w14:ligatures w14:val="none"/>
        </w:rPr>
        <w:t>индивидуальные учебные планы.</w:t>
      </w:r>
    </w:p>
    <w:p w14:paraId="01B8AFA5" w14:textId="77777777" w:rsidR="00AB7F58" w:rsidRPr="00907C54" w:rsidRDefault="00AB7F58" w:rsidP="00AB7F58">
      <w:pPr>
        <w:spacing w:after="150" w:line="240" w:lineRule="auto"/>
        <w:rPr>
          <w:rFonts w:ascii="Times New Roman" w:eastAsia="Times New Roman" w:hAnsi="Times New Roman" w:cs="Times New Roman"/>
          <w:color w:val="222222"/>
          <w:kern w:val="0"/>
          <w:sz w:val="24"/>
          <w:szCs w:val="24"/>
          <w:lang w:eastAsia="ru-RU"/>
          <w14:ligatures w14:val="none"/>
        </w:rPr>
      </w:pPr>
    </w:p>
    <w:p w14:paraId="694F021F" w14:textId="77777777" w:rsidR="00AB7F58" w:rsidRDefault="00AB7F58" w:rsidP="00AB7F58">
      <w:pPr>
        <w:pStyle w:val="ac"/>
        <w:spacing w:after="150"/>
        <w:rPr>
          <w:rFonts w:eastAsia="Times New Roman"/>
          <w:color w:val="222222"/>
          <w:kern w:val="0"/>
          <w:lang w:eastAsia="ru-RU"/>
          <w14:ligatures w14:val="none"/>
        </w:rPr>
      </w:pPr>
      <w:r w:rsidRPr="00907C54">
        <w:rPr>
          <w:rFonts w:eastAsia="Times New Roman"/>
          <w:b/>
          <w:bCs/>
          <w:kern w:val="0"/>
          <w:lang w:eastAsia="ru-RU"/>
          <w14:ligatures w14:val="none"/>
        </w:rPr>
        <w:t xml:space="preserve">РЕШЕНИЕ по второму вопросу: </w:t>
      </w:r>
      <w:r w:rsidRPr="00907C54">
        <w:rPr>
          <w:rFonts w:eastAsia="Times New Roman"/>
          <w:b/>
          <w:bCs/>
          <w:color w:val="222222"/>
          <w:kern w:val="0"/>
          <w:lang w:eastAsia="ru-RU"/>
          <w14:ligatures w14:val="none"/>
        </w:rPr>
        <w:br/>
      </w:r>
    </w:p>
    <w:p w14:paraId="59BD0BBB" w14:textId="683C3876" w:rsidR="00AB7F58" w:rsidRPr="000B55BB" w:rsidRDefault="00AB7F58" w:rsidP="00AB7F58">
      <w:pPr>
        <w:pStyle w:val="ac"/>
        <w:spacing w:after="150"/>
        <w:rPr>
          <w:rFonts w:eastAsia="Times New Roman"/>
          <w:color w:val="222222"/>
          <w:kern w:val="0"/>
          <w:lang w:eastAsia="ru-RU"/>
          <w14:ligatures w14:val="none"/>
        </w:rPr>
      </w:pPr>
      <w:r w:rsidRPr="000B55BB">
        <w:rPr>
          <w:rFonts w:eastAsia="Times New Roman"/>
          <w:color w:val="222222"/>
          <w:kern w:val="0"/>
          <w:lang w:eastAsia="ru-RU"/>
          <w14:ligatures w14:val="none"/>
        </w:rPr>
        <w:t>1. Латанской О.М., заместителю директора по УВР указать в отчете сведения, что</w:t>
      </w:r>
    </w:p>
    <w:p w14:paraId="4477F660" w14:textId="77777777" w:rsidR="00AB7F58" w:rsidRPr="000C7639" w:rsidRDefault="00AB7F58" w:rsidP="00AB7F58">
      <w:pPr>
        <w:spacing w:after="0" w:line="240" w:lineRule="auto"/>
        <w:rPr>
          <w:rFonts w:ascii="Times New Roman" w:eastAsia="Times New Roman" w:hAnsi="Times New Roman" w:cs="Times New Roman"/>
          <w:color w:val="222222"/>
          <w:kern w:val="0"/>
          <w:sz w:val="24"/>
          <w:szCs w:val="24"/>
          <w:lang w:eastAsia="ru-RU"/>
          <w14:ligatures w14:val="none"/>
        </w:rPr>
      </w:pPr>
      <w:r w:rsidRPr="000C7639">
        <w:rPr>
          <w:rFonts w:ascii="Times New Roman" w:eastAsia="Times New Roman" w:hAnsi="Times New Roman" w:cs="Times New Roman"/>
          <w:color w:val="222222"/>
          <w:kern w:val="0"/>
          <w:sz w:val="24"/>
          <w:szCs w:val="24"/>
          <w:lang w:eastAsia="ru-RU"/>
          <w14:ligatures w14:val="none"/>
        </w:rPr>
        <w:t>с 1 сентября 2024 года приступили к реализации федеральных рабочих программ по труду (технологии) на уровне НОО и ООО;</w:t>
      </w:r>
    </w:p>
    <w:p w14:paraId="49339ADD" w14:textId="77777777" w:rsidR="00AB7F58" w:rsidRPr="000C7639" w:rsidRDefault="00AB7F58" w:rsidP="00AB7F58">
      <w:pPr>
        <w:spacing w:after="0" w:line="240" w:lineRule="auto"/>
        <w:rPr>
          <w:rFonts w:ascii="Times New Roman" w:eastAsia="Times New Roman" w:hAnsi="Times New Roman" w:cs="Times New Roman"/>
          <w:color w:val="222222"/>
          <w:kern w:val="0"/>
          <w:sz w:val="24"/>
          <w:szCs w:val="24"/>
          <w:lang w:eastAsia="ru-RU"/>
          <w14:ligatures w14:val="none"/>
        </w:rPr>
      </w:pPr>
      <w:r w:rsidRPr="000C7639">
        <w:rPr>
          <w:rFonts w:ascii="Times New Roman" w:eastAsia="Times New Roman" w:hAnsi="Times New Roman" w:cs="Times New Roman"/>
          <w:color w:val="222222"/>
          <w:kern w:val="0"/>
          <w:sz w:val="24"/>
          <w:szCs w:val="24"/>
          <w:lang w:eastAsia="ru-RU"/>
          <w14:ligatures w14:val="none"/>
        </w:rPr>
        <w:t>с 1 сентября 2024 года приступили к реализации федеральных рабочих программ по ОБЗР на уровне ООО и СОО.</w:t>
      </w:r>
    </w:p>
    <w:p w14:paraId="5BC8EFE4" w14:textId="77777777" w:rsidR="00AB7F58" w:rsidRPr="00AB7F58" w:rsidRDefault="00AB7F58" w:rsidP="00AB7F58">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0C7639">
        <w:rPr>
          <w:rFonts w:ascii="Times New Roman" w:eastAsia="Times New Roman" w:hAnsi="Times New Roman" w:cs="Times New Roman"/>
          <w:color w:val="222222"/>
          <w:kern w:val="0"/>
          <w:sz w:val="24"/>
          <w:szCs w:val="24"/>
          <w:lang w:eastAsia="ru-RU"/>
          <w14:ligatures w14:val="none"/>
        </w:rPr>
        <w:t>Опи</w:t>
      </w:r>
      <w:r w:rsidRPr="00907C54">
        <w:rPr>
          <w:rFonts w:ascii="Times New Roman" w:eastAsia="Times New Roman" w:hAnsi="Times New Roman" w:cs="Times New Roman"/>
          <w:color w:val="222222"/>
          <w:kern w:val="0"/>
          <w:sz w:val="24"/>
          <w:szCs w:val="24"/>
          <w:lang w:eastAsia="ru-RU"/>
          <w14:ligatures w14:val="none"/>
        </w:rPr>
        <w:t>сать</w:t>
      </w:r>
      <w:r w:rsidRPr="000C7639">
        <w:rPr>
          <w:rFonts w:ascii="Times New Roman" w:eastAsia="Times New Roman" w:hAnsi="Times New Roman" w:cs="Times New Roman"/>
          <w:color w:val="222222"/>
          <w:kern w:val="0"/>
          <w:sz w:val="24"/>
          <w:szCs w:val="24"/>
          <w:lang w:eastAsia="ru-RU"/>
          <w14:ligatures w14:val="none"/>
        </w:rPr>
        <w:t xml:space="preserve"> в отчете, как организовали преподавание новых учебных предметов «Труд (технология)» и «ОБЗР». Зафиксируйте, что образовательный процесс проводите по требованиям </w:t>
      </w:r>
      <w:hyperlink r:id="rId25" w:anchor="/document/16/115712/" w:tgtFrame="_self" w:history="1">
        <w:r w:rsidRPr="00AB7F58">
          <w:rPr>
            <w:rFonts w:ascii="Times New Roman" w:eastAsia="Times New Roman" w:hAnsi="Times New Roman" w:cs="Times New Roman"/>
            <w:color w:val="000000" w:themeColor="text1"/>
            <w:kern w:val="0"/>
            <w:sz w:val="24"/>
            <w:szCs w:val="24"/>
            <w:lang w:eastAsia="ru-RU"/>
            <w14:ligatures w14:val="none"/>
          </w:rPr>
          <w:t>ФГОС</w:t>
        </w:r>
      </w:hyperlink>
      <w:r w:rsidRPr="00AB7F58">
        <w:rPr>
          <w:rFonts w:ascii="Times New Roman" w:eastAsia="Times New Roman" w:hAnsi="Times New Roman" w:cs="Times New Roman"/>
          <w:color w:val="000000" w:themeColor="text1"/>
          <w:kern w:val="0"/>
          <w:sz w:val="24"/>
          <w:szCs w:val="24"/>
          <w:lang w:eastAsia="ru-RU"/>
          <w14:ligatures w14:val="none"/>
        </w:rPr>
        <w:t>, </w:t>
      </w:r>
      <w:hyperlink r:id="rId26" w:anchor="/document/16/128524/" w:tgtFrame="_self" w:history="1">
        <w:r w:rsidRPr="00AB7F58">
          <w:rPr>
            <w:rFonts w:ascii="Times New Roman" w:eastAsia="Times New Roman" w:hAnsi="Times New Roman" w:cs="Times New Roman"/>
            <w:color w:val="000000" w:themeColor="text1"/>
            <w:kern w:val="0"/>
            <w:sz w:val="24"/>
            <w:szCs w:val="24"/>
            <w:lang w:eastAsia="ru-RU"/>
            <w14:ligatures w14:val="none"/>
          </w:rPr>
          <w:t>ФОП</w:t>
        </w:r>
      </w:hyperlink>
      <w:r w:rsidRPr="00AB7F58">
        <w:rPr>
          <w:rFonts w:ascii="Times New Roman" w:eastAsia="Times New Roman" w:hAnsi="Times New Roman" w:cs="Times New Roman"/>
          <w:color w:val="000000" w:themeColor="text1"/>
          <w:kern w:val="0"/>
          <w:sz w:val="24"/>
          <w:szCs w:val="24"/>
          <w:lang w:eastAsia="ru-RU"/>
          <w14:ligatures w14:val="none"/>
        </w:rPr>
        <w:t>, </w:t>
      </w:r>
      <w:hyperlink r:id="rId27" w:anchor="/document/99/566085656/" w:tgtFrame="_self" w:history="1">
        <w:r w:rsidRPr="00AB7F58">
          <w:rPr>
            <w:rFonts w:ascii="Times New Roman" w:eastAsia="Times New Roman" w:hAnsi="Times New Roman" w:cs="Times New Roman"/>
            <w:color w:val="000000" w:themeColor="text1"/>
            <w:kern w:val="0"/>
            <w:sz w:val="24"/>
            <w:szCs w:val="24"/>
            <w:lang w:eastAsia="ru-RU"/>
            <w14:ligatures w14:val="none"/>
          </w:rPr>
          <w:t>СП 2.4.3648-20</w:t>
        </w:r>
      </w:hyperlink>
      <w:r w:rsidRPr="00AB7F58">
        <w:rPr>
          <w:rFonts w:ascii="Times New Roman" w:eastAsia="Times New Roman" w:hAnsi="Times New Roman" w:cs="Times New Roman"/>
          <w:color w:val="000000" w:themeColor="text1"/>
          <w:kern w:val="0"/>
          <w:sz w:val="24"/>
          <w:szCs w:val="24"/>
          <w:lang w:eastAsia="ru-RU"/>
          <w14:ligatures w14:val="none"/>
        </w:rPr>
        <w:t>, </w:t>
      </w:r>
      <w:hyperlink r:id="rId28" w:anchor="/document/99/573500115/" w:tgtFrame="_self" w:history="1">
        <w:r w:rsidRPr="00AB7F58">
          <w:rPr>
            <w:rFonts w:ascii="Times New Roman" w:eastAsia="Times New Roman" w:hAnsi="Times New Roman" w:cs="Times New Roman"/>
            <w:color w:val="000000" w:themeColor="text1"/>
            <w:kern w:val="0"/>
            <w:sz w:val="24"/>
            <w:szCs w:val="24"/>
            <w:lang w:eastAsia="ru-RU"/>
            <w14:ligatures w14:val="none"/>
          </w:rPr>
          <w:t>СанПиН 1.2.3685-21</w:t>
        </w:r>
      </w:hyperlink>
      <w:r w:rsidRPr="000C7639">
        <w:rPr>
          <w:rFonts w:ascii="Times New Roman" w:eastAsia="Times New Roman" w:hAnsi="Times New Roman" w:cs="Times New Roman"/>
          <w:color w:val="222222"/>
          <w:kern w:val="0"/>
          <w:sz w:val="24"/>
          <w:szCs w:val="24"/>
          <w:lang w:eastAsia="ru-RU"/>
          <w14:ligatures w14:val="none"/>
        </w:rPr>
        <w:t> и </w:t>
      </w:r>
      <w:hyperlink r:id="rId29" w:anchor="/document/16/93035/dfas1b5o53/" w:tgtFrame="_self" w:history="1">
        <w:r w:rsidRPr="00AB7F58">
          <w:rPr>
            <w:rFonts w:ascii="Times New Roman" w:eastAsia="Times New Roman" w:hAnsi="Times New Roman" w:cs="Times New Roman"/>
            <w:color w:val="000000" w:themeColor="text1"/>
            <w:kern w:val="0"/>
            <w:sz w:val="24"/>
            <w:szCs w:val="24"/>
            <w:lang w:eastAsia="ru-RU"/>
            <w14:ligatures w14:val="none"/>
          </w:rPr>
          <w:t>Концепции преподавания предметной области «Технология»</w:t>
        </w:r>
      </w:hyperlink>
      <w:r w:rsidRPr="000C7639">
        <w:rPr>
          <w:rFonts w:ascii="Times New Roman" w:eastAsia="Times New Roman" w:hAnsi="Times New Roman" w:cs="Times New Roman"/>
          <w:color w:val="222222"/>
          <w:kern w:val="0"/>
          <w:sz w:val="24"/>
          <w:szCs w:val="24"/>
          <w:lang w:eastAsia="ru-RU"/>
          <w14:ligatures w14:val="none"/>
        </w:rPr>
        <w:t>. Ука</w:t>
      </w:r>
      <w:r w:rsidRPr="00907C54">
        <w:rPr>
          <w:rFonts w:ascii="Times New Roman" w:eastAsia="Times New Roman" w:hAnsi="Times New Roman" w:cs="Times New Roman"/>
          <w:color w:val="222222"/>
          <w:kern w:val="0"/>
          <w:sz w:val="24"/>
          <w:szCs w:val="24"/>
          <w:lang w:eastAsia="ru-RU"/>
          <w14:ligatures w14:val="none"/>
        </w:rPr>
        <w:t>зать</w:t>
      </w:r>
      <w:r w:rsidRPr="000C7639">
        <w:rPr>
          <w:rFonts w:ascii="Times New Roman" w:eastAsia="Times New Roman" w:hAnsi="Times New Roman" w:cs="Times New Roman"/>
          <w:color w:val="222222"/>
          <w:kern w:val="0"/>
          <w:sz w:val="24"/>
          <w:szCs w:val="24"/>
          <w:lang w:eastAsia="ru-RU"/>
          <w14:ligatures w14:val="none"/>
        </w:rPr>
        <w:t xml:space="preserve"> что учителя непосредственно применяют федеральные рабочие программы учебных предметов «Труд (технология)» и «Основы безопасности и защиты Родины». Пока</w:t>
      </w:r>
      <w:r w:rsidRPr="00907C54">
        <w:rPr>
          <w:rFonts w:ascii="Times New Roman" w:eastAsia="Times New Roman" w:hAnsi="Times New Roman" w:cs="Times New Roman"/>
          <w:color w:val="222222"/>
          <w:kern w:val="0"/>
          <w:sz w:val="24"/>
          <w:szCs w:val="24"/>
          <w:lang w:eastAsia="ru-RU"/>
          <w14:ligatures w14:val="none"/>
        </w:rPr>
        <w:t>зать</w:t>
      </w:r>
      <w:r w:rsidRPr="000C7639">
        <w:rPr>
          <w:rFonts w:ascii="Times New Roman" w:eastAsia="Times New Roman" w:hAnsi="Times New Roman" w:cs="Times New Roman"/>
          <w:color w:val="222222"/>
          <w:kern w:val="0"/>
          <w:sz w:val="24"/>
          <w:szCs w:val="24"/>
          <w:lang w:eastAsia="ru-RU"/>
          <w14:ligatures w14:val="none"/>
        </w:rPr>
        <w:t>, что на уроках педагоги используют учебники и учебные пособия, которые рекомендовало Минпросвещения (письма от 21.06.2024 </w:t>
      </w:r>
      <w:hyperlink r:id="rId30" w:anchor="/document/99/1306514247/" w:tgtFrame="_self" w:history="1">
        <w:r w:rsidRPr="00AB7F58">
          <w:rPr>
            <w:rFonts w:ascii="Times New Roman" w:eastAsia="Times New Roman" w:hAnsi="Times New Roman" w:cs="Times New Roman"/>
            <w:color w:val="000000" w:themeColor="text1"/>
            <w:kern w:val="0"/>
            <w:sz w:val="24"/>
            <w:szCs w:val="24"/>
            <w:lang w:eastAsia="ru-RU"/>
            <w14:ligatures w14:val="none"/>
          </w:rPr>
          <w:t>№ 01-09/419</w:t>
        </w:r>
      </w:hyperlink>
      <w:r w:rsidRPr="00AB7F58">
        <w:rPr>
          <w:rFonts w:ascii="Times New Roman" w:eastAsia="Times New Roman" w:hAnsi="Times New Roman" w:cs="Times New Roman"/>
          <w:color w:val="000000" w:themeColor="text1"/>
          <w:kern w:val="0"/>
          <w:sz w:val="24"/>
          <w:szCs w:val="24"/>
          <w:lang w:eastAsia="ru-RU"/>
          <w14:ligatures w14:val="none"/>
        </w:rPr>
        <w:t> и </w:t>
      </w:r>
      <w:hyperlink r:id="rId31" w:anchor="/document/99/1306514248/" w:tgtFrame="_self" w:history="1">
        <w:r w:rsidRPr="00AB7F58">
          <w:rPr>
            <w:rFonts w:ascii="Times New Roman" w:eastAsia="Times New Roman" w:hAnsi="Times New Roman" w:cs="Times New Roman"/>
            <w:color w:val="000000" w:themeColor="text1"/>
            <w:kern w:val="0"/>
            <w:sz w:val="24"/>
            <w:szCs w:val="24"/>
            <w:lang w:eastAsia="ru-RU"/>
            <w14:ligatures w14:val="none"/>
          </w:rPr>
          <w:t>№ 01-09/420</w:t>
        </w:r>
      </w:hyperlink>
      <w:r w:rsidRPr="00AB7F58">
        <w:rPr>
          <w:rFonts w:ascii="Times New Roman" w:eastAsia="Times New Roman" w:hAnsi="Times New Roman" w:cs="Times New Roman"/>
          <w:color w:val="000000" w:themeColor="text1"/>
          <w:kern w:val="0"/>
          <w:sz w:val="24"/>
          <w:szCs w:val="24"/>
          <w:lang w:eastAsia="ru-RU"/>
          <w14:ligatures w14:val="none"/>
        </w:rPr>
        <w:t>).</w:t>
      </w:r>
    </w:p>
    <w:p w14:paraId="46A7F557" w14:textId="77777777" w:rsidR="00AB7F58" w:rsidRDefault="00AB7F58" w:rsidP="00AB7F58">
      <w:pPr>
        <w:spacing w:after="150" w:line="240" w:lineRule="auto"/>
        <w:rPr>
          <w:rFonts w:ascii="Times New Roman" w:eastAsia="Times New Roman" w:hAnsi="Times New Roman" w:cs="Times New Roman"/>
          <w:color w:val="222222"/>
          <w:kern w:val="0"/>
          <w:sz w:val="24"/>
          <w:szCs w:val="24"/>
          <w:lang w:eastAsia="ru-RU"/>
          <w14:ligatures w14:val="none"/>
        </w:rPr>
      </w:pPr>
      <w:r w:rsidRPr="000C7639">
        <w:rPr>
          <w:rFonts w:ascii="Times New Roman" w:eastAsia="Times New Roman" w:hAnsi="Times New Roman" w:cs="Times New Roman"/>
          <w:color w:val="222222"/>
          <w:kern w:val="0"/>
          <w:sz w:val="24"/>
          <w:szCs w:val="24"/>
          <w:lang w:eastAsia="ru-RU"/>
          <w14:ligatures w14:val="none"/>
        </w:rPr>
        <w:t>Зафиксир</w:t>
      </w:r>
      <w:r>
        <w:rPr>
          <w:rFonts w:ascii="Times New Roman" w:eastAsia="Times New Roman" w:hAnsi="Times New Roman" w:cs="Times New Roman"/>
          <w:color w:val="222222"/>
          <w:kern w:val="0"/>
          <w:sz w:val="24"/>
          <w:szCs w:val="24"/>
          <w:lang w:eastAsia="ru-RU"/>
          <w14:ligatures w14:val="none"/>
        </w:rPr>
        <w:t>овать</w:t>
      </w:r>
      <w:r w:rsidRPr="000C7639">
        <w:rPr>
          <w:rFonts w:ascii="Times New Roman" w:eastAsia="Times New Roman" w:hAnsi="Times New Roman" w:cs="Times New Roman"/>
          <w:color w:val="222222"/>
          <w:kern w:val="0"/>
          <w:sz w:val="24"/>
          <w:szCs w:val="24"/>
          <w:lang w:eastAsia="ru-RU"/>
          <w14:ligatures w14:val="none"/>
        </w:rPr>
        <w:t>, что учителя труда (технологии) и ОБЗР прошли повышение квалификации. Также ука</w:t>
      </w:r>
      <w:r>
        <w:rPr>
          <w:rFonts w:ascii="Times New Roman" w:eastAsia="Times New Roman" w:hAnsi="Times New Roman" w:cs="Times New Roman"/>
          <w:color w:val="222222"/>
          <w:kern w:val="0"/>
          <w:sz w:val="24"/>
          <w:szCs w:val="24"/>
          <w:lang w:eastAsia="ru-RU"/>
          <w14:ligatures w14:val="none"/>
        </w:rPr>
        <w:t>зать</w:t>
      </w:r>
      <w:r w:rsidRPr="000C7639">
        <w:rPr>
          <w:rFonts w:ascii="Times New Roman" w:eastAsia="Times New Roman" w:hAnsi="Times New Roman" w:cs="Times New Roman"/>
          <w:color w:val="222222"/>
          <w:kern w:val="0"/>
          <w:sz w:val="24"/>
          <w:szCs w:val="24"/>
          <w:lang w:eastAsia="ru-RU"/>
          <w14:ligatures w14:val="none"/>
        </w:rPr>
        <w:t>, что педагоги реализуют в полном объеме практическую часть инвариантных модулей рабочей программы, а при отсутствии возможности – организуют изучение всего объема теоретического материала модуля. Отметьте, что уроки труда (технологии) и ОБЗР имеют практическую направленность. Ука</w:t>
      </w:r>
      <w:r>
        <w:rPr>
          <w:rFonts w:ascii="Times New Roman" w:eastAsia="Times New Roman" w:hAnsi="Times New Roman" w:cs="Times New Roman"/>
          <w:color w:val="222222"/>
          <w:kern w:val="0"/>
          <w:sz w:val="24"/>
          <w:szCs w:val="24"/>
          <w:lang w:eastAsia="ru-RU"/>
          <w14:ligatures w14:val="none"/>
        </w:rPr>
        <w:t>зать</w:t>
      </w:r>
      <w:r w:rsidRPr="000C7639">
        <w:rPr>
          <w:rFonts w:ascii="Times New Roman" w:eastAsia="Times New Roman" w:hAnsi="Times New Roman" w:cs="Times New Roman"/>
          <w:color w:val="222222"/>
          <w:kern w:val="0"/>
          <w:sz w:val="24"/>
          <w:szCs w:val="24"/>
          <w:lang w:eastAsia="ru-RU"/>
          <w14:ligatures w14:val="none"/>
        </w:rPr>
        <w:t>, что на уроках труда (технологии) педагоги организуют проектную деятельность и проводят профориентацию. </w:t>
      </w:r>
    </w:p>
    <w:p w14:paraId="347BD995" w14:textId="77777777" w:rsidR="00AB7F58" w:rsidRPr="000B55BB" w:rsidRDefault="00AB7F58" w:rsidP="00AB7F58">
      <w:pPr>
        <w:spacing w:after="15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 xml:space="preserve">2. Рабочей группе по подготовке отчета </w:t>
      </w:r>
      <w:r>
        <w:rPr>
          <w:rFonts w:ascii="Times New Roman" w:eastAsia="Times New Roman" w:hAnsi="Times New Roman" w:cs="Times New Roman"/>
          <w:kern w:val="0"/>
          <w:sz w:val="24"/>
          <w:szCs w:val="24"/>
          <w:lang w:eastAsia="ru-RU"/>
          <w14:ligatures w14:val="none"/>
        </w:rPr>
        <w:t>п</w:t>
      </w:r>
      <w:r w:rsidRPr="00907C54">
        <w:rPr>
          <w:rFonts w:ascii="Times New Roman" w:eastAsia="Times New Roman" w:hAnsi="Times New Roman" w:cs="Times New Roman"/>
          <w:kern w:val="0"/>
          <w:sz w:val="24"/>
          <w:szCs w:val="24"/>
          <w:lang w:eastAsia="ru-RU"/>
          <w14:ligatures w14:val="none"/>
        </w:rPr>
        <w:t xml:space="preserve">родолжить работу над отчетом по самообследованию, внести дополнительную информацию по проблемным точкам. </w:t>
      </w:r>
      <w:r>
        <w:rPr>
          <w:rFonts w:ascii="Times New Roman" w:eastAsia="Times New Roman" w:hAnsi="Times New Roman" w:cs="Times New Roman"/>
          <w:kern w:val="0"/>
          <w:sz w:val="24"/>
          <w:szCs w:val="24"/>
          <w:lang w:eastAsia="ru-RU"/>
          <w14:ligatures w14:val="none"/>
        </w:rPr>
        <w:t>3.</w:t>
      </w:r>
      <w:r w:rsidRPr="00907C54">
        <w:rPr>
          <w:rFonts w:ascii="Times New Roman" w:eastAsia="Times New Roman" w:hAnsi="Times New Roman" w:cs="Times New Roman"/>
          <w:kern w:val="0"/>
          <w:sz w:val="24"/>
          <w:szCs w:val="24"/>
          <w:lang w:eastAsia="ru-RU"/>
          <w14:ligatures w14:val="none"/>
        </w:rPr>
        <w:t>Окончательный проект предоставить для утверждения 18 апреля 2025 года. Ответственные: Латанская О.М., заместитель директора по УВР, Федоренко О.В., заместитель директора по ВР, Трибунская Н.А., методист.</w:t>
      </w:r>
    </w:p>
    <w:p w14:paraId="35B12744" w14:textId="77777777" w:rsidR="00AB7F58" w:rsidRDefault="00AB7F58" w:rsidP="00AB7F58">
      <w:pPr>
        <w:pStyle w:val="ac"/>
        <w:spacing w:after="150"/>
        <w:rPr>
          <w:rFonts w:eastAsia="Times New Roman"/>
          <w:b/>
          <w:bCs/>
          <w:color w:val="222222"/>
          <w:spacing w:val="-1"/>
          <w:kern w:val="0"/>
          <w:lang w:eastAsia="ru-RU"/>
          <w14:ligatures w14:val="none"/>
        </w:rPr>
      </w:pPr>
      <w:r w:rsidRPr="00907C54">
        <w:rPr>
          <w:rFonts w:eastAsia="Times New Roman"/>
          <w:b/>
          <w:bCs/>
          <w:color w:val="222222"/>
          <w:kern w:val="0"/>
          <w:lang w:eastAsia="ru-RU"/>
          <w14:ligatures w14:val="none"/>
        </w:rPr>
        <w:t>РЕШЕНИЕ по третьему  вопросу:</w:t>
      </w:r>
      <w:r w:rsidRPr="00907C54">
        <w:rPr>
          <w:rFonts w:eastAsia="Times New Roman"/>
          <w:b/>
          <w:bCs/>
          <w:color w:val="222222"/>
          <w:spacing w:val="-1"/>
          <w:kern w:val="0"/>
          <w:lang w:eastAsia="ru-RU"/>
          <w14:ligatures w14:val="none"/>
        </w:rPr>
        <w:t xml:space="preserve"> </w:t>
      </w:r>
    </w:p>
    <w:p w14:paraId="245C7924" w14:textId="0E217C7B" w:rsidR="00AB7F58" w:rsidRDefault="00AB7F58" w:rsidP="00AB7F58">
      <w:pPr>
        <w:pStyle w:val="ac"/>
        <w:spacing w:after="150"/>
        <w:rPr>
          <w:rFonts w:eastAsia="Times New Roman"/>
          <w:color w:val="222222"/>
          <w:kern w:val="0"/>
          <w:shd w:val="clear" w:color="auto" w:fill="FFFFFF"/>
          <w:lang w:eastAsia="ru-RU"/>
          <w14:ligatures w14:val="none"/>
        </w:rPr>
      </w:pPr>
      <w:r w:rsidRPr="00907C54">
        <w:rPr>
          <w:rFonts w:eastAsia="Times New Roman"/>
          <w:color w:val="222222"/>
          <w:kern w:val="0"/>
          <w:lang w:eastAsia="ru-RU"/>
          <w14:ligatures w14:val="none"/>
        </w:rPr>
        <w:t xml:space="preserve">В соответствии </w:t>
      </w:r>
      <w:r>
        <w:rPr>
          <w:rFonts w:eastAsia="Times New Roman"/>
          <w:color w:val="222222"/>
          <w:kern w:val="0"/>
          <w:lang w:eastAsia="ru-RU"/>
          <w14:ligatures w14:val="none"/>
        </w:rPr>
        <w:t xml:space="preserve">с Правилами </w:t>
      </w:r>
      <w:r w:rsidRPr="00907C54">
        <w:rPr>
          <w:rFonts w:eastAsia="Times New Roman"/>
          <w:color w:val="222222"/>
          <w:kern w:val="0"/>
          <w:lang w:eastAsia="ru-RU"/>
          <w14:ligatures w14:val="none"/>
        </w:rPr>
        <w:t>проведения мероприятий по оценке качества образования (</w:t>
      </w:r>
      <w:hyperlink r:id="rId32" w:anchor="/document/99/1305948126/XA00M6G2N3/" w:tgtFrame="_self" w:history="1">
        <w:r w:rsidRPr="00AB7F58">
          <w:rPr>
            <w:rFonts w:eastAsia="Times New Roman"/>
            <w:color w:val="000000" w:themeColor="text1"/>
            <w:kern w:val="0"/>
            <w:lang w:eastAsia="ru-RU"/>
            <w14:ligatures w14:val="none"/>
          </w:rPr>
          <w:t>постановление Правительства от 30.04.2024 № 556</w:t>
        </w:r>
      </w:hyperlink>
      <w:r w:rsidRPr="00AB7F58">
        <w:rPr>
          <w:rFonts w:eastAsia="Times New Roman"/>
          <w:color w:val="000000" w:themeColor="text1"/>
          <w:kern w:val="0"/>
          <w:lang w:eastAsia="ru-RU"/>
          <w14:ligatures w14:val="none"/>
        </w:rPr>
        <w:t xml:space="preserve">), </w:t>
      </w:r>
      <w:hyperlink r:id="rId33" w:anchor="/document/99/1306081754/" w:tgtFrame="_self" w:history="1">
        <w:r w:rsidRPr="00AB7F58">
          <w:rPr>
            <w:rFonts w:eastAsia="Times New Roman"/>
            <w:color w:val="000000" w:themeColor="text1"/>
            <w:kern w:val="0"/>
            <w:lang w:eastAsia="ru-RU"/>
            <w14:ligatures w14:val="none"/>
          </w:rPr>
          <w:t>приказом Рособрнадзора от 13.05.2024 № 1008</w:t>
        </w:r>
      </w:hyperlink>
      <w:r w:rsidRPr="00907C54">
        <w:rPr>
          <w:rFonts w:eastAsia="Times New Roman"/>
          <w:color w:val="222222"/>
          <w:kern w:val="0"/>
          <w:shd w:val="clear" w:color="auto" w:fill="FFFFFF"/>
          <w:lang w:eastAsia="ru-RU"/>
          <w14:ligatures w14:val="none"/>
        </w:rPr>
        <w:t xml:space="preserve"> принять участие в ВПР 4,</w:t>
      </w:r>
      <w:r>
        <w:rPr>
          <w:rFonts w:eastAsia="Times New Roman"/>
          <w:color w:val="222222"/>
          <w:kern w:val="0"/>
          <w:shd w:val="clear" w:color="auto" w:fill="FFFFFF"/>
          <w:lang w:eastAsia="ru-RU"/>
          <w14:ligatures w14:val="none"/>
        </w:rPr>
        <w:t xml:space="preserve"> </w:t>
      </w:r>
      <w:r w:rsidRPr="00907C54">
        <w:rPr>
          <w:rFonts w:eastAsia="Times New Roman"/>
          <w:color w:val="222222"/>
          <w:kern w:val="0"/>
          <w:shd w:val="clear" w:color="auto" w:fill="FFFFFF"/>
          <w:lang w:eastAsia="ru-RU"/>
          <w14:ligatures w14:val="none"/>
        </w:rPr>
        <w:t>5-8 классам, 10 классу</w:t>
      </w:r>
      <w:r>
        <w:rPr>
          <w:rFonts w:eastAsia="Times New Roman"/>
          <w:color w:val="222222"/>
          <w:kern w:val="0"/>
          <w:shd w:val="clear" w:color="auto" w:fill="FFFFFF"/>
          <w:lang w:eastAsia="ru-RU"/>
          <w14:ligatures w14:val="none"/>
        </w:rPr>
        <w:t xml:space="preserve"> с учетом новых Правил  и требований ВПР.</w:t>
      </w:r>
      <w:r>
        <w:rPr>
          <w:rFonts w:eastAsia="Times New Roman"/>
          <w:color w:val="222222"/>
          <w:kern w:val="0"/>
          <w:shd w:val="clear" w:color="auto" w:fill="FFFFFF"/>
          <w:lang w:eastAsia="ru-RU"/>
          <w14:ligatures w14:val="none"/>
        </w:rPr>
        <w:t xml:space="preserve"> Ответственная – латанская О.М., заместитель директора по УВР.</w:t>
      </w:r>
    </w:p>
    <w:p w14:paraId="326906FA" w14:textId="77777777" w:rsidR="00AB7F58" w:rsidRDefault="00AB7F58" w:rsidP="00AB7F58">
      <w:pPr>
        <w:spacing w:after="0" w:line="240" w:lineRule="auto"/>
        <w:rPr>
          <w:rFonts w:ascii="Times New Roman" w:eastAsia="Times New Roman" w:hAnsi="Times New Roman" w:cs="Times New Roman"/>
          <w:color w:val="222222"/>
          <w:kern w:val="0"/>
          <w:sz w:val="24"/>
          <w:szCs w:val="24"/>
          <w:lang w:eastAsia="ru-RU"/>
          <w14:ligatures w14:val="none"/>
        </w:rPr>
      </w:pPr>
      <w:r w:rsidRPr="00D97E2F">
        <w:rPr>
          <w:rFonts w:ascii="Times New Roman" w:eastAsia="Times New Roman" w:hAnsi="Times New Roman" w:cs="Times New Roman"/>
          <w:b/>
          <w:bCs/>
          <w:color w:val="222222"/>
          <w:kern w:val="0"/>
          <w:sz w:val="24"/>
          <w:szCs w:val="24"/>
          <w:lang w:eastAsia="ru-RU"/>
          <w14:ligatures w14:val="none"/>
        </w:rPr>
        <w:t>РЕШЕНИЕ  по четвертому вопросу</w:t>
      </w:r>
      <w:r>
        <w:rPr>
          <w:rFonts w:ascii="Times New Roman" w:eastAsia="Times New Roman" w:hAnsi="Times New Roman" w:cs="Times New Roman"/>
          <w:color w:val="222222"/>
          <w:kern w:val="0"/>
          <w:sz w:val="24"/>
          <w:szCs w:val="24"/>
          <w:lang w:eastAsia="ru-RU"/>
          <w14:ligatures w14:val="none"/>
        </w:rPr>
        <w:t>:</w:t>
      </w:r>
    </w:p>
    <w:p w14:paraId="023D79DE" w14:textId="77777777" w:rsidR="00AB7F58" w:rsidRDefault="00AB7F58" w:rsidP="00AB7F58">
      <w:pPr>
        <w:spacing w:after="0" w:line="240" w:lineRule="auto"/>
        <w:rPr>
          <w:rFonts w:ascii="Times New Roman" w:eastAsia="Times New Roman" w:hAnsi="Times New Roman" w:cs="Times New Roman"/>
          <w:color w:val="222222"/>
          <w:kern w:val="0"/>
          <w:sz w:val="24"/>
          <w:szCs w:val="24"/>
          <w:lang w:eastAsia="ru-RU"/>
          <w14:ligatures w14:val="none"/>
        </w:rPr>
      </w:pPr>
    </w:p>
    <w:p w14:paraId="0B78F359" w14:textId="77777777" w:rsidR="00AB7F58" w:rsidRPr="00AB7F58" w:rsidRDefault="00AB7F58" w:rsidP="00AB7F58">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222222"/>
          <w:kern w:val="0"/>
          <w:sz w:val="24"/>
          <w:szCs w:val="24"/>
          <w:lang w:eastAsia="ru-RU"/>
          <w14:ligatures w14:val="none"/>
        </w:rPr>
        <w:t xml:space="preserve">1. В соответствии </w:t>
      </w:r>
      <w:r w:rsidRPr="00907C54">
        <w:rPr>
          <w:rFonts w:ascii="Times New Roman" w:eastAsia="Times New Roman" w:hAnsi="Times New Roman" w:cs="Times New Roman"/>
          <w:color w:val="222222"/>
          <w:kern w:val="0"/>
          <w:sz w:val="24"/>
          <w:szCs w:val="24"/>
          <w:lang w:eastAsia="ru-RU"/>
          <w14:ligatures w14:val="none"/>
        </w:rPr>
        <w:t xml:space="preserve"> с </w:t>
      </w:r>
      <w:hyperlink r:id="rId34"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Федеральным законом от 30.12.2021 № 472-ФЗ</w:t>
        </w:r>
      </w:hyperlink>
      <w:r w:rsidRPr="00AB7F58">
        <w:rPr>
          <w:rFonts w:ascii="Times New Roman" w:eastAsia="Times New Roman" w:hAnsi="Times New Roman" w:cs="Times New Roman"/>
          <w:color w:val="000000" w:themeColor="text1"/>
          <w:kern w:val="0"/>
          <w:sz w:val="24"/>
          <w:szCs w:val="24"/>
          <w:lang w:eastAsia="ru-RU"/>
          <w14:ligatures w14:val="none"/>
        </w:rPr>
        <w:t> </w:t>
      </w:r>
      <w:r w:rsidRPr="00907C54">
        <w:rPr>
          <w:rFonts w:ascii="Times New Roman" w:eastAsia="Times New Roman" w:hAnsi="Times New Roman" w:cs="Times New Roman"/>
          <w:color w:val="222222"/>
          <w:kern w:val="0"/>
          <w:sz w:val="24"/>
          <w:szCs w:val="24"/>
          <w:lang w:eastAsia="ru-RU"/>
          <w14:ligatures w14:val="none"/>
        </w:rPr>
        <w:t xml:space="preserve">«О внесении изменений в Федеральный закон "Об образовании в Российской Федерации"» школа при реализации основных общеобразовательных программ </w:t>
      </w:r>
      <w:r>
        <w:rPr>
          <w:rFonts w:ascii="Times New Roman" w:eastAsia="Times New Roman" w:hAnsi="Times New Roman" w:cs="Times New Roman"/>
          <w:color w:val="222222"/>
          <w:kern w:val="0"/>
          <w:sz w:val="24"/>
          <w:szCs w:val="24"/>
          <w:lang w:eastAsia="ru-RU"/>
          <w14:ligatures w14:val="none"/>
        </w:rPr>
        <w:t xml:space="preserve">обязана использовать </w:t>
      </w:r>
      <w:r w:rsidRPr="00907C54">
        <w:rPr>
          <w:rFonts w:ascii="Times New Roman" w:eastAsia="Times New Roman" w:hAnsi="Times New Roman" w:cs="Times New Roman"/>
          <w:color w:val="222222"/>
          <w:kern w:val="0"/>
          <w:sz w:val="24"/>
          <w:szCs w:val="24"/>
          <w:lang w:eastAsia="ru-RU"/>
          <w14:ligatures w14:val="none"/>
        </w:rPr>
        <w:t>исключительно государственные информационные системы (ресурсы). В связи с этим с 1 января 202</w:t>
      </w:r>
      <w:r>
        <w:rPr>
          <w:rFonts w:ascii="Times New Roman" w:eastAsia="Times New Roman" w:hAnsi="Times New Roman" w:cs="Times New Roman"/>
          <w:color w:val="222222"/>
          <w:kern w:val="0"/>
          <w:sz w:val="24"/>
          <w:szCs w:val="24"/>
          <w:lang w:eastAsia="ru-RU"/>
          <w14:ligatures w14:val="none"/>
        </w:rPr>
        <w:t>4</w:t>
      </w:r>
      <w:r w:rsidRPr="00907C54">
        <w:rPr>
          <w:rFonts w:ascii="Times New Roman" w:eastAsia="Times New Roman" w:hAnsi="Times New Roman" w:cs="Times New Roman"/>
          <w:color w:val="222222"/>
          <w:kern w:val="0"/>
          <w:sz w:val="24"/>
          <w:szCs w:val="24"/>
          <w:lang w:eastAsia="ru-RU"/>
          <w14:ligatures w14:val="none"/>
        </w:rPr>
        <w:t xml:space="preserve"> года школа при реализации ООП будет использовать ФГИС «Моя школа», организация которой определена </w:t>
      </w:r>
      <w:hyperlink r:id="rId35"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приказом Минпросвещения от 30.06.2021 № 396</w:t>
        </w:r>
      </w:hyperlink>
      <w:r w:rsidRPr="00AB7F58">
        <w:rPr>
          <w:rFonts w:ascii="Times New Roman" w:hAnsi="Times New Roman" w:cs="Times New Roman"/>
          <w:color w:val="000000" w:themeColor="text1"/>
          <w:sz w:val="24"/>
          <w:szCs w:val="24"/>
        </w:rPr>
        <w:t>.</w:t>
      </w:r>
    </w:p>
    <w:p w14:paraId="3A1C4B91" w14:textId="77777777" w:rsidR="00AB7F58" w:rsidRPr="00907C54" w:rsidRDefault="00AB7F58" w:rsidP="00AB7F58">
      <w:pPr>
        <w:spacing w:after="0" w:line="240" w:lineRule="auto"/>
        <w:rPr>
          <w:rFonts w:ascii="Times New Roman" w:eastAsia="Times New Roman" w:hAnsi="Times New Roman" w:cs="Times New Roman"/>
          <w:color w:val="222222"/>
          <w:kern w:val="0"/>
          <w:sz w:val="24"/>
          <w:szCs w:val="24"/>
          <w:lang w:eastAsia="ru-RU"/>
          <w14:ligatures w14:val="none"/>
        </w:rPr>
      </w:pPr>
    </w:p>
    <w:p w14:paraId="6A8BC6EA" w14:textId="77777777" w:rsidR="00AB7F58" w:rsidRPr="00AB7F58" w:rsidRDefault="00AB7F58" w:rsidP="00AB7F58">
      <w:pPr>
        <w:spacing w:after="150" w:line="240" w:lineRule="auto"/>
        <w:rPr>
          <w:rFonts w:ascii="Times New Roman" w:eastAsia="Times New Roman" w:hAnsi="Times New Roman" w:cs="Times New Roman"/>
          <w:color w:val="000000" w:themeColor="text1"/>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lastRenderedPageBreak/>
        <w:t>2. Трибунской Н.А., методисту</w:t>
      </w:r>
      <w:r w:rsidRPr="00C8291A">
        <w:rPr>
          <w:rFonts w:ascii="Times New Roman" w:eastAsia="Times New Roman" w:hAnsi="Times New Roman" w:cs="Times New Roman"/>
          <w:color w:val="222222"/>
          <w:kern w:val="0"/>
          <w:sz w:val="24"/>
          <w:szCs w:val="24"/>
          <w:lang w:eastAsia="ru-RU"/>
          <w14:ligatures w14:val="none"/>
        </w:rPr>
        <w:t xml:space="preserve"> </w:t>
      </w:r>
      <w:r>
        <w:rPr>
          <w:rFonts w:ascii="Times New Roman" w:eastAsia="Times New Roman" w:hAnsi="Times New Roman" w:cs="Times New Roman"/>
          <w:color w:val="222222"/>
          <w:kern w:val="0"/>
          <w:sz w:val="24"/>
          <w:szCs w:val="24"/>
          <w:lang w:eastAsia="ru-RU"/>
          <w14:ligatures w14:val="none"/>
        </w:rPr>
        <w:t>р</w:t>
      </w:r>
      <w:r w:rsidRPr="00EA2E0D">
        <w:rPr>
          <w:rFonts w:ascii="Times New Roman" w:eastAsia="Times New Roman" w:hAnsi="Times New Roman" w:cs="Times New Roman"/>
          <w:color w:val="222222"/>
          <w:kern w:val="0"/>
          <w:sz w:val="24"/>
          <w:szCs w:val="24"/>
          <w:lang w:eastAsia="ru-RU"/>
          <w14:ligatures w14:val="none"/>
        </w:rPr>
        <w:t>егулярно проводит</w:t>
      </w:r>
      <w:r>
        <w:rPr>
          <w:rFonts w:ascii="Times New Roman" w:eastAsia="Times New Roman" w:hAnsi="Times New Roman" w:cs="Times New Roman"/>
          <w:color w:val="222222"/>
          <w:kern w:val="0"/>
          <w:sz w:val="24"/>
          <w:szCs w:val="24"/>
          <w:lang w:eastAsia="ru-RU"/>
          <w14:ligatures w14:val="none"/>
        </w:rPr>
        <w:t xml:space="preserve">ь </w:t>
      </w:r>
      <w:r w:rsidRPr="00EA2E0D">
        <w:rPr>
          <w:rFonts w:ascii="Times New Roman" w:eastAsia="Times New Roman" w:hAnsi="Times New Roman" w:cs="Times New Roman"/>
          <w:color w:val="222222"/>
          <w:kern w:val="0"/>
          <w:sz w:val="24"/>
          <w:szCs w:val="24"/>
          <w:lang w:eastAsia="ru-RU"/>
          <w14:ligatures w14:val="none"/>
        </w:rPr>
        <w:t xml:space="preserve">ревизию рабочих программ на предмет соответствия ЭОР, указанных в тематическом планировании, федеральному перечню. </w:t>
      </w:r>
      <w:r>
        <w:rPr>
          <w:rFonts w:ascii="Times New Roman" w:eastAsia="Times New Roman" w:hAnsi="Times New Roman" w:cs="Times New Roman"/>
          <w:color w:val="222222"/>
          <w:kern w:val="0"/>
          <w:sz w:val="24"/>
          <w:szCs w:val="24"/>
          <w:lang w:eastAsia="ru-RU"/>
          <w14:ligatures w14:val="none"/>
        </w:rPr>
        <w:t xml:space="preserve"> </w:t>
      </w:r>
      <w:r w:rsidRPr="00EA2E0D">
        <w:rPr>
          <w:rFonts w:ascii="Times New Roman" w:eastAsia="Times New Roman" w:hAnsi="Times New Roman" w:cs="Times New Roman"/>
          <w:color w:val="222222"/>
          <w:kern w:val="0"/>
          <w:sz w:val="24"/>
          <w:szCs w:val="24"/>
          <w:lang w:eastAsia="ru-RU"/>
          <w14:ligatures w14:val="none"/>
        </w:rPr>
        <w:t>обнов</w:t>
      </w:r>
      <w:r>
        <w:rPr>
          <w:rFonts w:ascii="Times New Roman" w:eastAsia="Times New Roman" w:hAnsi="Times New Roman" w:cs="Times New Roman"/>
          <w:color w:val="222222"/>
          <w:kern w:val="0"/>
          <w:sz w:val="24"/>
          <w:szCs w:val="24"/>
          <w:lang w:eastAsia="ru-RU"/>
          <w14:ligatures w14:val="none"/>
        </w:rPr>
        <w:t>ленным</w:t>
      </w:r>
      <w:r w:rsidRPr="00EA2E0D">
        <w:rPr>
          <w:rFonts w:ascii="Times New Roman" w:eastAsia="Times New Roman" w:hAnsi="Times New Roman" w:cs="Times New Roman"/>
          <w:color w:val="222222"/>
          <w:kern w:val="0"/>
          <w:sz w:val="24"/>
          <w:szCs w:val="24"/>
          <w:lang w:eastAsia="ru-RU"/>
          <w14:ligatures w14:val="none"/>
        </w:rPr>
        <w:t xml:space="preserve"> програм</w:t>
      </w:r>
      <w:r>
        <w:rPr>
          <w:rFonts w:ascii="Times New Roman" w:eastAsia="Times New Roman" w:hAnsi="Times New Roman" w:cs="Times New Roman"/>
          <w:color w:val="222222"/>
          <w:kern w:val="0"/>
          <w:sz w:val="24"/>
          <w:szCs w:val="24"/>
          <w:lang w:eastAsia="ru-RU"/>
          <w14:ligatures w14:val="none"/>
        </w:rPr>
        <w:t xml:space="preserve">мами </w:t>
      </w:r>
      <w:r w:rsidRPr="00EA2E0D">
        <w:rPr>
          <w:rFonts w:ascii="Times New Roman" w:eastAsia="Times New Roman" w:hAnsi="Times New Roman" w:cs="Times New Roman"/>
          <w:color w:val="222222"/>
          <w:kern w:val="0"/>
          <w:sz w:val="24"/>
          <w:szCs w:val="24"/>
          <w:lang w:eastAsia="ru-RU"/>
          <w14:ligatures w14:val="none"/>
        </w:rPr>
        <w:t xml:space="preserve"> и вклю</w:t>
      </w:r>
      <w:r>
        <w:rPr>
          <w:rFonts w:ascii="Times New Roman" w:eastAsia="Times New Roman" w:hAnsi="Times New Roman" w:cs="Times New Roman"/>
          <w:color w:val="222222"/>
          <w:kern w:val="0"/>
          <w:sz w:val="24"/>
          <w:szCs w:val="24"/>
          <w:lang w:eastAsia="ru-RU"/>
          <w14:ligatures w14:val="none"/>
        </w:rPr>
        <w:t>чить</w:t>
      </w:r>
      <w:r w:rsidRPr="00EA2E0D">
        <w:rPr>
          <w:rFonts w:ascii="Times New Roman" w:eastAsia="Times New Roman" w:hAnsi="Times New Roman" w:cs="Times New Roman"/>
          <w:color w:val="222222"/>
          <w:kern w:val="0"/>
          <w:sz w:val="24"/>
          <w:szCs w:val="24"/>
          <w:lang w:eastAsia="ru-RU"/>
          <w14:ligatures w14:val="none"/>
        </w:rPr>
        <w:t xml:space="preserve"> ЭОР из перечня, утвержденного </w:t>
      </w:r>
      <w:hyperlink r:id="rId36" w:anchor="/document/99/1306943305/" w:tgtFrame="_self" w:history="1">
        <w:r w:rsidRPr="00AB7F58">
          <w:rPr>
            <w:rFonts w:ascii="Times New Roman" w:eastAsia="Times New Roman" w:hAnsi="Times New Roman" w:cs="Times New Roman"/>
            <w:color w:val="000000" w:themeColor="text1"/>
            <w:kern w:val="0"/>
            <w:sz w:val="24"/>
            <w:szCs w:val="24"/>
            <w:lang w:eastAsia="ru-RU"/>
            <w14:ligatures w14:val="none"/>
          </w:rPr>
          <w:t>приказом Минпросвещения от 18.07.2024 № 499</w:t>
        </w:r>
      </w:hyperlink>
      <w:r w:rsidRPr="00AB7F58">
        <w:rPr>
          <w:rFonts w:ascii="Times New Roman" w:eastAsia="Times New Roman" w:hAnsi="Times New Roman" w:cs="Times New Roman"/>
          <w:color w:val="000000" w:themeColor="text1"/>
          <w:kern w:val="0"/>
          <w:sz w:val="24"/>
          <w:szCs w:val="24"/>
          <w:lang w:eastAsia="ru-RU"/>
          <w14:ligatures w14:val="none"/>
        </w:rPr>
        <w:t>.</w:t>
      </w:r>
    </w:p>
    <w:p w14:paraId="0F5AFA58" w14:textId="42E1C9DD" w:rsidR="00AB7F58" w:rsidRDefault="00AB7F58" w:rsidP="00AB7F58">
      <w:pPr>
        <w:spacing w:after="15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3.</w:t>
      </w:r>
      <w:r w:rsidRPr="00C8291A">
        <w:rPr>
          <w:rFonts w:ascii="Times New Roman" w:eastAsia="Times New Roman" w:hAnsi="Times New Roman" w:cs="Times New Roman"/>
          <w:color w:val="222222"/>
          <w:kern w:val="0"/>
          <w:sz w:val="24"/>
          <w:szCs w:val="24"/>
          <w:lang w:eastAsia="ru-RU"/>
          <w14:ligatures w14:val="none"/>
        </w:rPr>
        <w:t xml:space="preserve"> </w:t>
      </w:r>
      <w:r>
        <w:rPr>
          <w:rFonts w:ascii="Times New Roman" w:eastAsia="Times New Roman" w:hAnsi="Times New Roman" w:cs="Times New Roman"/>
          <w:color w:val="222222"/>
          <w:kern w:val="0"/>
          <w:sz w:val="24"/>
          <w:szCs w:val="24"/>
          <w:lang w:eastAsia="ru-RU"/>
          <w14:ligatures w14:val="none"/>
        </w:rPr>
        <w:t xml:space="preserve">Использовать </w:t>
      </w:r>
      <w:r w:rsidRPr="00907C54">
        <w:rPr>
          <w:rFonts w:ascii="Times New Roman" w:eastAsia="Times New Roman" w:hAnsi="Times New Roman" w:cs="Times New Roman"/>
          <w:color w:val="222222"/>
          <w:kern w:val="0"/>
          <w:sz w:val="24"/>
          <w:szCs w:val="24"/>
          <w:lang w:eastAsia="ru-RU"/>
          <w14:ligatures w14:val="none"/>
        </w:rPr>
        <w:t xml:space="preserve"> только государственные информационные ресурсы, </w:t>
      </w:r>
      <w:r>
        <w:rPr>
          <w:rFonts w:ascii="Times New Roman" w:eastAsia="Times New Roman" w:hAnsi="Times New Roman" w:cs="Times New Roman"/>
          <w:color w:val="222222"/>
          <w:kern w:val="0"/>
          <w:sz w:val="24"/>
          <w:szCs w:val="24"/>
          <w:lang w:eastAsia="ru-RU"/>
          <w14:ligatures w14:val="none"/>
        </w:rPr>
        <w:t xml:space="preserve"> при реализации </w:t>
      </w:r>
      <w:r w:rsidRPr="00907C54">
        <w:rPr>
          <w:rFonts w:ascii="Times New Roman" w:eastAsia="Times New Roman" w:hAnsi="Times New Roman" w:cs="Times New Roman"/>
          <w:color w:val="222222"/>
          <w:kern w:val="0"/>
          <w:sz w:val="24"/>
          <w:szCs w:val="24"/>
          <w:lang w:eastAsia="ru-RU"/>
          <w14:ligatures w14:val="none"/>
        </w:rPr>
        <w:t>ООП (</w:t>
      </w:r>
      <w:hyperlink r:id="rId37" w:anchor="/document/99/727701815/XA00M3A2MS/" w:tgtFrame="_self" w:history="1">
        <w:r w:rsidRPr="00AB7F58">
          <w:rPr>
            <w:rFonts w:ascii="Times New Roman" w:eastAsia="Times New Roman" w:hAnsi="Times New Roman" w:cs="Times New Roman"/>
            <w:color w:val="000000" w:themeColor="text1"/>
            <w:kern w:val="0"/>
            <w:sz w:val="24"/>
            <w:szCs w:val="24"/>
            <w:lang w:eastAsia="ru-RU"/>
            <w14:ligatures w14:val="none"/>
          </w:rPr>
          <w:t>пп. «а» п. 4 ст. 1 Федерального закона от 30.12.2021 № 472-ФЗ</w:t>
        </w:r>
      </w:hyperlink>
      <w:r w:rsidRPr="00AB7F58">
        <w:rPr>
          <w:rFonts w:ascii="Times New Roman" w:eastAsia="Times New Roman" w:hAnsi="Times New Roman" w:cs="Times New Roman"/>
          <w:color w:val="000000" w:themeColor="text1"/>
          <w:kern w:val="0"/>
          <w:sz w:val="24"/>
          <w:szCs w:val="24"/>
          <w:lang w:eastAsia="ru-RU"/>
          <w14:ligatures w14:val="none"/>
        </w:rPr>
        <w:t xml:space="preserve">). </w:t>
      </w:r>
      <w:r>
        <w:rPr>
          <w:rFonts w:ascii="Times New Roman" w:eastAsia="Times New Roman" w:hAnsi="Times New Roman" w:cs="Times New Roman"/>
          <w:color w:val="222222"/>
          <w:kern w:val="0"/>
          <w:sz w:val="24"/>
          <w:szCs w:val="24"/>
          <w:lang w:eastAsia="ru-RU"/>
          <w14:ligatures w14:val="none"/>
        </w:rPr>
        <w:t xml:space="preserve">Предложить вариант для создания </w:t>
      </w:r>
      <w:r w:rsidRPr="00907C54">
        <w:rPr>
          <w:rFonts w:ascii="Times New Roman" w:eastAsia="Times New Roman" w:hAnsi="Times New Roman" w:cs="Times New Roman"/>
          <w:color w:val="222222"/>
          <w:kern w:val="0"/>
          <w:sz w:val="24"/>
          <w:szCs w:val="24"/>
          <w:lang w:eastAsia="ru-RU"/>
          <w14:ligatures w14:val="none"/>
        </w:rPr>
        <w:t>услови</w:t>
      </w:r>
      <w:r>
        <w:rPr>
          <w:rFonts w:ascii="Times New Roman" w:eastAsia="Times New Roman" w:hAnsi="Times New Roman" w:cs="Times New Roman"/>
          <w:color w:val="222222"/>
          <w:kern w:val="0"/>
          <w:sz w:val="24"/>
          <w:szCs w:val="24"/>
          <w:lang w:eastAsia="ru-RU"/>
          <w14:ligatures w14:val="none"/>
        </w:rPr>
        <w:t>й</w:t>
      </w:r>
      <w:r w:rsidRPr="00907C54">
        <w:rPr>
          <w:rFonts w:ascii="Times New Roman" w:eastAsia="Times New Roman" w:hAnsi="Times New Roman" w:cs="Times New Roman"/>
          <w:color w:val="222222"/>
          <w:kern w:val="0"/>
          <w:sz w:val="24"/>
          <w:szCs w:val="24"/>
          <w:lang w:eastAsia="ru-RU"/>
          <w14:ligatures w14:val="none"/>
        </w:rPr>
        <w:t xml:space="preserve"> функционирования государственных информационных систем </w:t>
      </w:r>
      <w:r w:rsidRPr="00AB7F58">
        <w:rPr>
          <w:rFonts w:ascii="Times New Roman" w:eastAsia="Times New Roman" w:hAnsi="Times New Roman" w:cs="Times New Roman"/>
          <w:color w:val="000000" w:themeColor="text1"/>
          <w:kern w:val="0"/>
          <w:sz w:val="24"/>
          <w:szCs w:val="24"/>
          <w:lang w:eastAsia="ru-RU"/>
          <w14:ligatures w14:val="none"/>
        </w:rPr>
        <w:t>(</w:t>
      </w:r>
      <w:hyperlink r:id="rId38" w:anchor="/document/99/727701815/XA00M9K2N6/" w:tgtFrame="_self" w:history="1">
        <w:r w:rsidRPr="00AB7F58">
          <w:rPr>
            <w:rFonts w:ascii="Times New Roman" w:eastAsia="Times New Roman" w:hAnsi="Times New Roman" w:cs="Times New Roman"/>
            <w:color w:val="000000" w:themeColor="text1"/>
            <w:kern w:val="0"/>
            <w:sz w:val="24"/>
            <w:szCs w:val="24"/>
            <w:lang w:eastAsia="ru-RU"/>
            <w14:ligatures w14:val="none"/>
          </w:rPr>
          <w:t>ч. 4 ст. 2 Федерального закона от 30.12.2021 № 472-ФЗ</w:t>
        </w:r>
      </w:hyperlink>
      <w:r w:rsidRPr="00AB7F58">
        <w:rPr>
          <w:rFonts w:ascii="Times New Roman" w:eastAsia="Times New Roman" w:hAnsi="Times New Roman" w:cs="Times New Roman"/>
          <w:color w:val="000000" w:themeColor="text1"/>
          <w:kern w:val="0"/>
          <w:sz w:val="24"/>
          <w:szCs w:val="24"/>
          <w:lang w:eastAsia="ru-RU"/>
          <w14:ligatures w14:val="none"/>
        </w:rPr>
        <w:t xml:space="preserve">). </w:t>
      </w:r>
      <w:r>
        <w:rPr>
          <w:rFonts w:ascii="Times New Roman" w:eastAsia="Times New Roman" w:hAnsi="Times New Roman" w:cs="Times New Roman"/>
          <w:color w:val="222222"/>
          <w:kern w:val="0"/>
          <w:sz w:val="24"/>
          <w:szCs w:val="24"/>
          <w:lang w:eastAsia="ru-RU"/>
          <w14:ligatures w14:val="none"/>
        </w:rPr>
        <w:t>Ответственные – Латанская О.М., Замула В.А.</w:t>
      </w:r>
    </w:p>
    <w:p w14:paraId="70086BEE" w14:textId="77777777" w:rsidR="00AB7F58" w:rsidRDefault="00AB7F58" w:rsidP="00AB7F58">
      <w:pPr>
        <w:rPr>
          <w:rFonts w:ascii="Times New Roman" w:eastAsia="Times New Roman" w:hAnsi="Times New Roman" w:cs="Times New Roman"/>
          <w:b/>
          <w:bCs/>
          <w:color w:val="222222"/>
          <w:kern w:val="0"/>
          <w:sz w:val="24"/>
          <w:szCs w:val="24"/>
          <w:lang w:eastAsia="ru-RU"/>
          <w14:ligatures w14:val="none"/>
        </w:rPr>
      </w:pPr>
      <w:r w:rsidRPr="005A1B7A">
        <w:rPr>
          <w:rFonts w:ascii="Times New Roman" w:eastAsia="Times New Roman" w:hAnsi="Times New Roman" w:cs="Times New Roman"/>
          <w:b/>
          <w:bCs/>
          <w:color w:val="222222"/>
          <w:kern w:val="0"/>
          <w:sz w:val="24"/>
          <w:szCs w:val="24"/>
          <w:lang w:eastAsia="ru-RU"/>
          <w14:ligatures w14:val="none"/>
        </w:rPr>
        <w:t>РЕШЕНИЕ</w:t>
      </w:r>
      <w:r>
        <w:rPr>
          <w:rFonts w:ascii="Times New Roman" w:eastAsia="Times New Roman" w:hAnsi="Times New Roman" w:cs="Times New Roman"/>
          <w:b/>
          <w:bCs/>
          <w:color w:val="222222"/>
          <w:kern w:val="0"/>
          <w:sz w:val="24"/>
          <w:szCs w:val="24"/>
          <w:lang w:eastAsia="ru-RU"/>
          <w14:ligatures w14:val="none"/>
        </w:rPr>
        <w:t xml:space="preserve"> по пятому вопросу.</w:t>
      </w:r>
      <w:r w:rsidRPr="00017F1E">
        <w:rPr>
          <w:rFonts w:ascii="Times New Roman" w:eastAsia="Times New Roman" w:hAnsi="Times New Roman" w:cs="Times New Roman"/>
          <w:b/>
          <w:bCs/>
          <w:color w:val="222222"/>
          <w:kern w:val="0"/>
          <w:sz w:val="24"/>
          <w:szCs w:val="24"/>
          <w:lang w:eastAsia="ru-RU"/>
          <w14:ligatures w14:val="none"/>
        </w:rPr>
        <w:br/>
      </w:r>
    </w:p>
    <w:p w14:paraId="727EB9A0" w14:textId="7CFF7A6C" w:rsidR="00AB7F58" w:rsidRPr="00907C54" w:rsidRDefault="00AB7F58" w:rsidP="00AB7F58">
      <w:pPr>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b/>
          <w:bCs/>
          <w:color w:val="222222"/>
          <w:kern w:val="0"/>
          <w:sz w:val="24"/>
          <w:szCs w:val="24"/>
          <w:lang w:eastAsia="ru-RU"/>
          <w14:ligatures w14:val="none"/>
        </w:rPr>
        <w:t>1.</w:t>
      </w:r>
      <w:r w:rsidRPr="005A1B7A">
        <w:rPr>
          <w:rFonts w:ascii="Times New Roman" w:eastAsia="Times New Roman" w:hAnsi="Times New Roman" w:cs="Times New Roman"/>
          <w:color w:val="222222"/>
          <w:kern w:val="0"/>
          <w:sz w:val="24"/>
          <w:szCs w:val="24"/>
          <w:lang w:eastAsia="ru-RU"/>
          <w14:ligatures w14:val="none"/>
        </w:rPr>
        <w:t xml:space="preserve"> </w:t>
      </w:r>
      <w:r w:rsidRPr="00907C54">
        <w:rPr>
          <w:rFonts w:ascii="Times New Roman" w:eastAsia="Times New Roman" w:hAnsi="Times New Roman" w:cs="Times New Roman"/>
          <w:color w:val="222222"/>
          <w:kern w:val="0"/>
          <w:sz w:val="24"/>
          <w:szCs w:val="24"/>
          <w:lang w:eastAsia="ru-RU"/>
          <w14:ligatures w14:val="none"/>
        </w:rPr>
        <w:t>В соответствии с </w:t>
      </w:r>
      <w:hyperlink r:id="rId39" w:tgtFrame="_self" w:history="1">
        <w:r w:rsidRPr="00907C54">
          <w:rPr>
            <w:rFonts w:ascii="Times New Roman" w:eastAsia="Times New Roman" w:hAnsi="Times New Roman" w:cs="Times New Roman"/>
            <w:color w:val="01745C"/>
            <w:kern w:val="0"/>
            <w:sz w:val="24"/>
            <w:szCs w:val="24"/>
            <w:u w:val="single"/>
            <w:bdr w:val="none" w:sz="0" w:space="0" w:color="auto" w:frame="1"/>
            <w:lang w:eastAsia="ru-RU"/>
            <w14:ligatures w14:val="none"/>
          </w:rPr>
          <w:t>пунктом 13</w:t>
        </w:r>
      </w:hyperlink>
      <w:r w:rsidRPr="00907C54">
        <w:rPr>
          <w:rFonts w:ascii="Times New Roman" w:eastAsia="Times New Roman" w:hAnsi="Times New Roman" w:cs="Times New Roman"/>
          <w:color w:val="222222"/>
          <w:kern w:val="0"/>
          <w:sz w:val="24"/>
          <w:szCs w:val="24"/>
          <w:lang w:eastAsia="ru-RU"/>
          <w14:ligatures w14:val="none"/>
        </w:rPr>
        <w:t> части 3 статьи 28 Федерального закона от 29.12.2012 № 273-ФЗ «Об образовании в Российской Федерации», </w:t>
      </w:r>
      <w:hyperlink r:id="rId40" w:tgtFrame="_self" w:history="1">
        <w:r w:rsidRPr="00907C54">
          <w:rPr>
            <w:rFonts w:ascii="Times New Roman" w:eastAsia="Times New Roman" w:hAnsi="Times New Roman" w:cs="Times New Roman"/>
            <w:color w:val="01745C"/>
            <w:kern w:val="0"/>
            <w:sz w:val="24"/>
            <w:szCs w:val="24"/>
            <w:u w:val="single"/>
            <w:bdr w:val="none" w:sz="0" w:space="0" w:color="auto" w:frame="1"/>
            <w:lang w:eastAsia="ru-RU"/>
            <w14:ligatures w14:val="none"/>
          </w:rPr>
          <w:t>пунктом 19.9</w:t>
        </w:r>
      </w:hyperlink>
      <w:r w:rsidRPr="00907C54">
        <w:rPr>
          <w:rFonts w:ascii="Times New Roman" w:eastAsia="Times New Roman" w:hAnsi="Times New Roman" w:cs="Times New Roman"/>
          <w:color w:val="222222"/>
          <w:kern w:val="0"/>
          <w:sz w:val="24"/>
          <w:szCs w:val="24"/>
          <w:lang w:eastAsia="ru-RU"/>
          <w14:ligatures w14:val="none"/>
        </w:rPr>
        <w:t> ФГОС НОО, утвержденного </w:t>
      </w:r>
      <w:hyperlink r:id="rId41"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приказом Минобрнауки от 06.10.2009 № 373</w:t>
        </w:r>
      </w:hyperlink>
      <w:r w:rsidRPr="00AB7F58">
        <w:rPr>
          <w:rFonts w:ascii="Times New Roman" w:eastAsia="Times New Roman" w:hAnsi="Times New Roman" w:cs="Times New Roman"/>
          <w:color w:val="000000" w:themeColor="text1"/>
          <w:kern w:val="0"/>
          <w:sz w:val="24"/>
          <w:szCs w:val="24"/>
          <w:lang w:eastAsia="ru-RU"/>
          <w14:ligatures w14:val="none"/>
        </w:rPr>
        <w:t>, </w:t>
      </w:r>
      <w:hyperlink r:id="rId42"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пунктом 18.1.3</w:t>
        </w:r>
      </w:hyperlink>
      <w:r w:rsidRPr="00907C54">
        <w:rPr>
          <w:rFonts w:ascii="Times New Roman" w:eastAsia="Times New Roman" w:hAnsi="Times New Roman" w:cs="Times New Roman"/>
          <w:color w:val="222222"/>
          <w:kern w:val="0"/>
          <w:sz w:val="24"/>
          <w:szCs w:val="24"/>
          <w:lang w:eastAsia="ru-RU"/>
          <w14:ligatures w14:val="none"/>
        </w:rPr>
        <w:t> ФГОС ООО, утвержденного </w:t>
      </w:r>
      <w:hyperlink r:id="rId43"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приказом Минобрнауки от 17.12.2010 № 1897</w:t>
        </w:r>
      </w:hyperlink>
      <w:r w:rsidRPr="00AB7F58">
        <w:rPr>
          <w:rFonts w:ascii="Times New Roman" w:eastAsia="Times New Roman" w:hAnsi="Times New Roman" w:cs="Times New Roman"/>
          <w:color w:val="000000" w:themeColor="text1"/>
          <w:kern w:val="0"/>
          <w:sz w:val="24"/>
          <w:szCs w:val="24"/>
          <w:lang w:eastAsia="ru-RU"/>
          <w14:ligatures w14:val="none"/>
        </w:rPr>
        <w:t>, </w:t>
      </w:r>
      <w:hyperlink r:id="rId44"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пунктом 18.1.3</w:t>
        </w:r>
      </w:hyperlink>
      <w:r w:rsidRPr="00907C54">
        <w:rPr>
          <w:rFonts w:ascii="Times New Roman" w:eastAsia="Times New Roman" w:hAnsi="Times New Roman" w:cs="Times New Roman"/>
          <w:color w:val="222222"/>
          <w:kern w:val="0"/>
          <w:sz w:val="24"/>
          <w:szCs w:val="24"/>
          <w:lang w:eastAsia="ru-RU"/>
          <w14:ligatures w14:val="none"/>
        </w:rPr>
        <w:t> ФГОС СОО, утвержденного </w:t>
      </w:r>
      <w:hyperlink r:id="rId45"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приказом Минобрнауки от 17.05.2012 № 413</w:t>
        </w:r>
      </w:hyperlink>
      <w:r w:rsidRPr="00AB7F58">
        <w:rPr>
          <w:rFonts w:ascii="Times New Roman" w:eastAsia="Times New Roman" w:hAnsi="Times New Roman" w:cs="Times New Roman"/>
          <w:color w:val="000000" w:themeColor="text1"/>
          <w:kern w:val="0"/>
          <w:sz w:val="24"/>
          <w:szCs w:val="24"/>
          <w:lang w:eastAsia="ru-RU"/>
          <w14:ligatures w14:val="none"/>
        </w:rPr>
        <w:t>, </w:t>
      </w:r>
      <w:hyperlink r:id="rId46"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пунктом 30.3</w:t>
        </w:r>
      </w:hyperlink>
      <w:r w:rsidRPr="00907C54">
        <w:rPr>
          <w:rFonts w:ascii="Times New Roman" w:eastAsia="Times New Roman" w:hAnsi="Times New Roman" w:cs="Times New Roman"/>
          <w:color w:val="222222"/>
          <w:kern w:val="0"/>
          <w:sz w:val="24"/>
          <w:szCs w:val="24"/>
          <w:lang w:eastAsia="ru-RU"/>
          <w14:ligatures w14:val="none"/>
        </w:rPr>
        <w:t> ФГОС НОО, утвержденного </w:t>
      </w:r>
      <w:hyperlink r:id="rId47"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приказом Минпросвещения от 31.05.2021 № 286</w:t>
        </w:r>
      </w:hyperlink>
      <w:r w:rsidRPr="00AB7F58">
        <w:rPr>
          <w:rFonts w:ascii="Times New Roman" w:eastAsia="Times New Roman" w:hAnsi="Times New Roman" w:cs="Times New Roman"/>
          <w:color w:val="000000" w:themeColor="text1"/>
          <w:kern w:val="0"/>
          <w:sz w:val="24"/>
          <w:szCs w:val="24"/>
          <w:lang w:eastAsia="ru-RU"/>
          <w14:ligatures w14:val="none"/>
        </w:rPr>
        <w:t>, </w:t>
      </w:r>
      <w:hyperlink r:id="rId48"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пунктом 31.3</w:t>
        </w:r>
      </w:hyperlink>
      <w:r w:rsidRPr="00907C54">
        <w:rPr>
          <w:rFonts w:ascii="Times New Roman" w:eastAsia="Times New Roman" w:hAnsi="Times New Roman" w:cs="Times New Roman"/>
          <w:color w:val="222222"/>
          <w:kern w:val="0"/>
          <w:sz w:val="24"/>
          <w:szCs w:val="24"/>
          <w:lang w:eastAsia="ru-RU"/>
          <w14:ligatures w14:val="none"/>
        </w:rPr>
        <w:t> ФГОС ООО, утвержденного </w:t>
      </w:r>
      <w:hyperlink r:id="rId49" w:tgtFrame="_self" w:history="1">
        <w:r w:rsidRPr="00AB7F58">
          <w:rPr>
            <w:rFonts w:ascii="Times New Roman" w:eastAsia="Times New Roman" w:hAnsi="Times New Roman" w:cs="Times New Roman"/>
            <w:color w:val="000000" w:themeColor="text1"/>
            <w:kern w:val="0"/>
            <w:sz w:val="24"/>
            <w:szCs w:val="24"/>
            <w:bdr w:val="none" w:sz="0" w:space="0" w:color="auto" w:frame="1"/>
            <w:lang w:eastAsia="ru-RU"/>
            <w14:ligatures w14:val="none"/>
          </w:rPr>
          <w:t>приказом Минпросвещения от 31.05.2021 № 287</w:t>
        </w:r>
      </w:hyperlink>
      <w:r w:rsidRPr="00907C54">
        <w:rPr>
          <w:rFonts w:ascii="Times New Roman" w:eastAsia="Times New Roman" w:hAnsi="Times New Roman" w:cs="Times New Roman"/>
          <w:color w:val="222222"/>
          <w:kern w:val="0"/>
          <w:sz w:val="24"/>
          <w:szCs w:val="24"/>
          <w:lang w:eastAsia="ru-RU"/>
          <w14:ligatures w14:val="none"/>
        </w:rPr>
        <w:t>, положением о внутренней системе оценки качества образования, на основании плана-графика реализации внутренней системы оценки качества образования на 20</w:t>
      </w:r>
      <w:r w:rsidRPr="00907C54">
        <w:rPr>
          <w:rFonts w:ascii="Times New Roman" w:eastAsia="Times New Roman" w:hAnsi="Times New Roman" w:cs="Times New Roman"/>
          <w:color w:val="222222"/>
          <w:kern w:val="0"/>
          <w:sz w:val="24"/>
          <w:szCs w:val="24"/>
          <w:shd w:val="clear" w:color="auto" w:fill="FFF2CF"/>
          <w:lang w:eastAsia="ru-RU"/>
          <w14:ligatures w14:val="none"/>
        </w:rPr>
        <w:t>24</w:t>
      </w:r>
      <w:r w:rsidRPr="00907C54">
        <w:rPr>
          <w:rFonts w:ascii="Times New Roman" w:eastAsia="Times New Roman" w:hAnsi="Times New Roman" w:cs="Times New Roman"/>
          <w:color w:val="222222"/>
          <w:kern w:val="0"/>
          <w:sz w:val="24"/>
          <w:szCs w:val="24"/>
          <w:lang w:eastAsia="ru-RU"/>
          <w14:ligatures w14:val="none"/>
        </w:rPr>
        <w:t>/</w:t>
      </w:r>
      <w:r w:rsidRPr="00907C54">
        <w:rPr>
          <w:rFonts w:ascii="Times New Roman" w:eastAsia="Times New Roman" w:hAnsi="Times New Roman" w:cs="Times New Roman"/>
          <w:color w:val="222222"/>
          <w:kern w:val="0"/>
          <w:sz w:val="24"/>
          <w:szCs w:val="24"/>
          <w:shd w:val="clear" w:color="auto" w:fill="FFF2CF"/>
          <w:lang w:eastAsia="ru-RU"/>
          <w14:ligatures w14:val="none"/>
        </w:rPr>
        <w:t>25</w:t>
      </w:r>
      <w:r w:rsidRPr="00907C54">
        <w:rPr>
          <w:rFonts w:ascii="Times New Roman" w:eastAsia="Times New Roman" w:hAnsi="Times New Roman" w:cs="Times New Roman"/>
          <w:color w:val="222222"/>
          <w:kern w:val="0"/>
          <w:sz w:val="24"/>
          <w:szCs w:val="24"/>
          <w:lang w:eastAsia="ru-RU"/>
          <w14:ligatures w14:val="none"/>
        </w:rPr>
        <w:t> учебный год, </w:t>
      </w:r>
      <w:hyperlink r:id="rId50" w:tgtFrame="_self" w:history="1">
        <w:r w:rsidRPr="00907C54">
          <w:rPr>
            <w:rFonts w:ascii="Times New Roman" w:eastAsia="Times New Roman" w:hAnsi="Times New Roman" w:cs="Times New Roman"/>
            <w:color w:val="0047B3"/>
            <w:kern w:val="0"/>
            <w:sz w:val="24"/>
            <w:szCs w:val="24"/>
            <w:u w:val="single"/>
            <w:bdr w:val="none" w:sz="0" w:space="0" w:color="auto" w:frame="1"/>
            <w:lang w:eastAsia="ru-RU"/>
            <w14:ligatures w14:val="none"/>
          </w:rPr>
          <w:t>приказа</w:t>
        </w:r>
      </w:hyperlink>
      <w:r w:rsidRPr="00907C54">
        <w:rPr>
          <w:rFonts w:ascii="Times New Roman" w:eastAsia="Times New Roman" w:hAnsi="Times New Roman" w:cs="Times New Roman"/>
          <w:color w:val="222222"/>
          <w:kern w:val="0"/>
          <w:sz w:val="24"/>
          <w:szCs w:val="24"/>
          <w:lang w:eastAsia="ru-RU"/>
          <w14:ligatures w14:val="none"/>
        </w:rPr>
        <w:t> от </w:t>
      </w:r>
      <w:r w:rsidRPr="00907C54">
        <w:rPr>
          <w:rFonts w:ascii="Times New Roman" w:eastAsia="Times New Roman" w:hAnsi="Times New Roman" w:cs="Times New Roman"/>
          <w:color w:val="222222"/>
          <w:kern w:val="0"/>
          <w:sz w:val="24"/>
          <w:szCs w:val="24"/>
          <w:shd w:val="clear" w:color="auto" w:fill="FFF2CF"/>
          <w:lang w:eastAsia="ru-RU"/>
          <w14:ligatures w14:val="none"/>
        </w:rPr>
        <w:t>08.04.2025</w:t>
      </w:r>
      <w:r w:rsidRPr="00907C54">
        <w:rPr>
          <w:rFonts w:ascii="Times New Roman" w:eastAsia="Times New Roman" w:hAnsi="Times New Roman" w:cs="Times New Roman"/>
          <w:color w:val="222222"/>
          <w:kern w:val="0"/>
          <w:sz w:val="24"/>
          <w:szCs w:val="24"/>
          <w:lang w:eastAsia="ru-RU"/>
          <w14:ligatures w14:val="none"/>
        </w:rPr>
        <w:t> № </w:t>
      </w:r>
      <w:r w:rsidRPr="00907C54">
        <w:rPr>
          <w:rFonts w:ascii="Times New Roman" w:eastAsia="Times New Roman" w:hAnsi="Times New Roman" w:cs="Times New Roman"/>
          <w:color w:val="222222"/>
          <w:kern w:val="0"/>
          <w:sz w:val="24"/>
          <w:szCs w:val="24"/>
          <w:shd w:val="clear" w:color="auto" w:fill="FFF2CF"/>
          <w:lang w:eastAsia="ru-RU"/>
          <w14:ligatures w14:val="none"/>
        </w:rPr>
        <w:t>513</w:t>
      </w:r>
      <w:r w:rsidRPr="00907C54">
        <w:rPr>
          <w:rFonts w:ascii="Times New Roman" w:eastAsia="Times New Roman" w:hAnsi="Times New Roman" w:cs="Times New Roman"/>
          <w:color w:val="222222"/>
          <w:kern w:val="0"/>
          <w:sz w:val="24"/>
          <w:szCs w:val="24"/>
          <w:lang w:eastAsia="ru-RU"/>
          <w14:ligatures w14:val="none"/>
        </w:rPr>
        <w:t> «Об организации и проведении мониторинга достижения личностных результатов обучающимися </w:t>
      </w:r>
      <w:r w:rsidRPr="00907C54">
        <w:rPr>
          <w:rFonts w:ascii="Times New Roman" w:eastAsia="Times New Roman" w:hAnsi="Times New Roman" w:cs="Times New Roman"/>
          <w:color w:val="222222"/>
          <w:kern w:val="0"/>
          <w:sz w:val="24"/>
          <w:szCs w:val="24"/>
          <w:shd w:val="clear" w:color="auto" w:fill="FFF2CF"/>
          <w:lang w:eastAsia="ru-RU"/>
          <w14:ligatures w14:val="none"/>
        </w:rPr>
        <w:t>4-х, 9-х, 11-х</w:t>
      </w:r>
      <w:r w:rsidRPr="00907C54">
        <w:rPr>
          <w:rFonts w:ascii="Times New Roman" w:eastAsia="Times New Roman" w:hAnsi="Times New Roman" w:cs="Times New Roman"/>
          <w:b/>
          <w:bCs/>
          <w:color w:val="222222"/>
          <w:kern w:val="0"/>
          <w:sz w:val="24"/>
          <w:szCs w:val="24"/>
          <w:lang w:eastAsia="ru-RU"/>
          <w14:ligatures w14:val="none"/>
        </w:rPr>
        <w:t> </w:t>
      </w:r>
      <w:r w:rsidRPr="00907C54">
        <w:rPr>
          <w:rFonts w:ascii="Times New Roman" w:eastAsia="Times New Roman" w:hAnsi="Times New Roman" w:cs="Times New Roman"/>
          <w:color w:val="222222"/>
          <w:kern w:val="0"/>
          <w:sz w:val="24"/>
          <w:szCs w:val="24"/>
          <w:lang w:eastAsia="ru-RU"/>
          <w14:ligatures w14:val="none"/>
        </w:rPr>
        <w:t>классов</w:t>
      </w:r>
      <w:r w:rsidRPr="00907C54">
        <w:rPr>
          <w:rFonts w:ascii="Times New Roman" w:eastAsia="Times New Roman" w:hAnsi="Times New Roman" w:cs="Times New Roman"/>
          <w:color w:val="222222"/>
          <w:kern w:val="0"/>
          <w:sz w:val="24"/>
          <w:szCs w:val="24"/>
          <w:shd w:val="clear" w:color="auto" w:fill="FFF2CF"/>
          <w:lang w:eastAsia="ru-RU"/>
          <w14:ligatures w14:val="none"/>
        </w:rPr>
        <w:t> на момент завершения обучения на уровнях НОО, ООО и СОО»</w:t>
      </w:r>
      <w:r w:rsidRPr="00907C54">
        <w:rPr>
          <w:rFonts w:ascii="Times New Roman" w:eastAsia="Times New Roman" w:hAnsi="Times New Roman" w:cs="Times New Roman"/>
          <w:color w:val="222222"/>
          <w:kern w:val="0"/>
          <w:sz w:val="24"/>
          <w:szCs w:val="24"/>
          <w:lang w:eastAsia="ru-RU"/>
          <w14:ligatures w14:val="none"/>
        </w:rPr>
        <w:t xml:space="preserve">, </w:t>
      </w:r>
    </w:p>
    <w:p w14:paraId="02A435DA" w14:textId="77777777" w:rsidR="00AB7F58" w:rsidRPr="00907C54" w:rsidRDefault="00AB7F58" w:rsidP="00AB7F58">
      <w:pPr>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b/>
          <w:bCs/>
          <w:color w:val="222222"/>
          <w:kern w:val="0"/>
          <w:sz w:val="24"/>
          <w:szCs w:val="24"/>
          <w:lang w:eastAsia="ru-RU"/>
          <w14:ligatures w14:val="none"/>
        </w:rPr>
        <w:t xml:space="preserve"> </w:t>
      </w:r>
      <w:r w:rsidRPr="00907C54">
        <w:rPr>
          <w:rFonts w:ascii="Times New Roman" w:eastAsia="Times New Roman" w:hAnsi="Times New Roman" w:cs="Times New Roman"/>
          <w:b/>
          <w:bCs/>
          <w:color w:val="222222"/>
          <w:kern w:val="0"/>
          <w:sz w:val="24"/>
          <w:szCs w:val="24"/>
          <w:lang w:eastAsia="ru-RU"/>
          <w14:ligatures w14:val="none"/>
        </w:rPr>
        <w:t>Цель проведения мониторинга:</w:t>
      </w:r>
      <w:r w:rsidRPr="00907C54">
        <w:rPr>
          <w:rFonts w:ascii="Times New Roman" w:eastAsia="Times New Roman" w:hAnsi="Times New Roman" w:cs="Times New Roman"/>
          <w:color w:val="222222"/>
          <w:kern w:val="0"/>
          <w:sz w:val="24"/>
          <w:szCs w:val="24"/>
          <w:lang w:eastAsia="ru-RU"/>
          <w14:ligatures w14:val="none"/>
        </w:rPr>
        <w:t> оценка общего уровня личностных образовательных результатов, достигнутых обучающимися 4-х, 9-х, 11-х классов в соответствии с требованиями к личностным результатам освоения ООП НОО, ООП ООО, ООП СОО.</w:t>
      </w:r>
    </w:p>
    <w:p w14:paraId="70B29015" w14:textId="77777777" w:rsidR="00AB7F58" w:rsidRPr="00017F1E" w:rsidRDefault="00AB7F58" w:rsidP="00AB7F58">
      <w:pPr>
        <w:spacing w:after="0" w:line="240" w:lineRule="auto"/>
        <w:rPr>
          <w:rFonts w:ascii="Times New Roman" w:eastAsia="Times New Roman" w:hAnsi="Times New Roman" w:cs="Times New Roman"/>
          <w:kern w:val="0"/>
          <w:sz w:val="24"/>
          <w:szCs w:val="24"/>
          <w:lang w:eastAsia="ru-RU"/>
          <w14:ligatures w14:val="none"/>
        </w:rPr>
      </w:pPr>
      <w:r w:rsidRPr="00017F1E">
        <w:rPr>
          <w:rFonts w:ascii="Times New Roman" w:eastAsia="Times New Roman" w:hAnsi="Times New Roman" w:cs="Times New Roman"/>
          <w:b/>
          <w:bCs/>
          <w:color w:val="222222"/>
          <w:kern w:val="0"/>
          <w:sz w:val="24"/>
          <w:szCs w:val="24"/>
          <w:lang w:eastAsia="ru-RU"/>
          <w14:ligatures w14:val="none"/>
        </w:rPr>
        <w:t>Задачи мониторинга:</w:t>
      </w:r>
    </w:p>
    <w:p w14:paraId="0D4E7610" w14:textId="77777777" w:rsidR="00AB7F58" w:rsidRPr="00017F1E" w:rsidRDefault="00AB7F58" w:rsidP="00AB7F58">
      <w:pPr>
        <w:numPr>
          <w:ilvl w:val="0"/>
          <w:numId w:val="5"/>
        </w:numPr>
        <w:spacing w:after="0" w:line="240" w:lineRule="auto"/>
        <w:rPr>
          <w:rFonts w:ascii="Times New Roman" w:eastAsia="Times New Roman" w:hAnsi="Times New Roman" w:cs="Times New Roman"/>
          <w:color w:val="222222"/>
          <w:kern w:val="0"/>
          <w:sz w:val="24"/>
          <w:szCs w:val="24"/>
          <w:lang w:eastAsia="ru-RU"/>
          <w14:ligatures w14:val="none"/>
        </w:rPr>
      </w:pPr>
      <w:r w:rsidRPr="00017F1E">
        <w:rPr>
          <w:rFonts w:ascii="Times New Roman" w:eastAsia="Times New Roman" w:hAnsi="Times New Roman" w:cs="Times New Roman"/>
          <w:color w:val="222222"/>
          <w:kern w:val="0"/>
          <w:sz w:val="24"/>
          <w:szCs w:val="24"/>
          <w:lang w:eastAsia="ru-RU"/>
          <w14:ligatures w14:val="none"/>
        </w:rPr>
        <w:t>Выявить уровень сформированности личностных образовательных результатов обучающихся 4-х, 9-х, 11-х классов по параметрам:</w:t>
      </w:r>
    </w:p>
    <w:p w14:paraId="1613F4BE" w14:textId="77777777" w:rsidR="00AB7F58" w:rsidRPr="00017F1E" w:rsidRDefault="00AB7F58" w:rsidP="00AB7F58">
      <w:pPr>
        <w:numPr>
          <w:ilvl w:val="0"/>
          <w:numId w:val="6"/>
        </w:numPr>
        <w:spacing w:after="0" w:line="240" w:lineRule="auto"/>
        <w:rPr>
          <w:rFonts w:ascii="Times New Roman" w:eastAsia="Times New Roman" w:hAnsi="Times New Roman" w:cs="Times New Roman"/>
          <w:color w:val="222222"/>
          <w:kern w:val="0"/>
          <w:sz w:val="24"/>
          <w:szCs w:val="24"/>
          <w:lang w:eastAsia="ru-RU"/>
          <w14:ligatures w14:val="none"/>
        </w:rPr>
      </w:pPr>
      <w:r w:rsidRPr="00017F1E">
        <w:rPr>
          <w:rFonts w:ascii="Times New Roman" w:eastAsia="Times New Roman" w:hAnsi="Times New Roman" w:cs="Times New Roman"/>
          <w:color w:val="222222"/>
          <w:kern w:val="0"/>
          <w:sz w:val="24"/>
          <w:szCs w:val="24"/>
          <w:shd w:val="clear" w:color="auto" w:fill="FFF2CF"/>
          <w:lang w:eastAsia="ru-RU"/>
          <w14:ligatures w14:val="none"/>
        </w:rPr>
        <w:t>соответствие характера социально значимых знаний, которые выявлены у учеников класса, их возрасту;</w:t>
      </w:r>
    </w:p>
    <w:p w14:paraId="16A0E7F4" w14:textId="77777777" w:rsidR="00AB7F58" w:rsidRPr="00017F1E" w:rsidRDefault="00AB7F58" w:rsidP="00AB7F58">
      <w:pPr>
        <w:numPr>
          <w:ilvl w:val="0"/>
          <w:numId w:val="6"/>
        </w:numPr>
        <w:spacing w:after="0" w:line="240" w:lineRule="auto"/>
        <w:rPr>
          <w:rFonts w:ascii="Times New Roman" w:eastAsia="Times New Roman" w:hAnsi="Times New Roman" w:cs="Times New Roman"/>
          <w:color w:val="222222"/>
          <w:kern w:val="0"/>
          <w:sz w:val="24"/>
          <w:szCs w:val="24"/>
          <w:lang w:eastAsia="ru-RU"/>
          <w14:ligatures w14:val="none"/>
        </w:rPr>
      </w:pPr>
      <w:r w:rsidRPr="00017F1E">
        <w:rPr>
          <w:rFonts w:ascii="Times New Roman" w:eastAsia="Times New Roman" w:hAnsi="Times New Roman" w:cs="Times New Roman"/>
          <w:color w:val="222222"/>
          <w:kern w:val="0"/>
          <w:sz w:val="24"/>
          <w:szCs w:val="24"/>
          <w:shd w:val="clear" w:color="auto" w:fill="FFF2CF"/>
          <w:lang w:eastAsia="ru-RU"/>
          <w14:ligatures w14:val="none"/>
        </w:rPr>
        <w:t>соответствие объема социально значимых знаний, которые выявлены у учеников класса, их возрасту;</w:t>
      </w:r>
    </w:p>
    <w:p w14:paraId="35EF47B2" w14:textId="77777777" w:rsidR="00AB7F58" w:rsidRPr="00017F1E" w:rsidRDefault="00AB7F58" w:rsidP="00AB7F58">
      <w:pPr>
        <w:numPr>
          <w:ilvl w:val="0"/>
          <w:numId w:val="6"/>
        </w:numPr>
        <w:spacing w:after="0" w:line="240" w:lineRule="auto"/>
        <w:rPr>
          <w:rFonts w:ascii="Times New Roman" w:eastAsia="Times New Roman" w:hAnsi="Times New Roman" w:cs="Times New Roman"/>
          <w:color w:val="222222"/>
          <w:kern w:val="0"/>
          <w:sz w:val="24"/>
          <w:szCs w:val="24"/>
          <w:lang w:eastAsia="ru-RU"/>
          <w14:ligatures w14:val="none"/>
        </w:rPr>
      </w:pPr>
      <w:r w:rsidRPr="00017F1E">
        <w:rPr>
          <w:rFonts w:ascii="Times New Roman" w:eastAsia="Times New Roman" w:hAnsi="Times New Roman" w:cs="Times New Roman"/>
          <w:color w:val="222222"/>
          <w:kern w:val="0"/>
          <w:sz w:val="24"/>
          <w:szCs w:val="24"/>
          <w:shd w:val="clear" w:color="auto" w:fill="FFF2CF"/>
          <w:lang w:eastAsia="ru-RU"/>
          <w14:ligatures w14:val="none"/>
        </w:rPr>
        <w:t>направленность отношения класса к базовым общественным ценностям;</w:t>
      </w:r>
    </w:p>
    <w:p w14:paraId="379E3927" w14:textId="77777777" w:rsidR="00AB7F58" w:rsidRPr="00017F1E" w:rsidRDefault="00AB7F58" w:rsidP="00AB7F58">
      <w:pPr>
        <w:numPr>
          <w:ilvl w:val="0"/>
          <w:numId w:val="6"/>
        </w:numPr>
        <w:spacing w:after="0" w:line="240" w:lineRule="auto"/>
        <w:rPr>
          <w:rFonts w:ascii="Times New Roman" w:eastAsia="Times New Roman" w:hAnsi="Times New Roman" w:cs="Times New Roman"/>
          <w:color w:val="222222"/>
          <w:kern w:val="0"/>
          <w:sz w:val="24"/>
          <w:szCs w:val="24"/>
          <w:lang w:eastAsia="ru-RU"/>
          <w14:ligatures w14:val="none"/>
        </w:rPr>
      </w:pPr>
      <w:r w:rsidRPr="00017F1E">
        <w:rPr>
          <w:rFonts w:ascii="Times New Roman" w:eastAsia="Times New Roman" w:hAnsi="Times New Roman" w:cs="Times New Roman"/>
          <w:color w:val="222222"/>
          <w:kern w:val="0"/>
          <w:sz w:val="24"/>
          <w:szCs w:val="24"/>
          <w:shd w:val="clear" w:color="auto" w:fill="FFF2CF"/>
          <w:lang w:eastAsia="ru-RU"/>
          <w14:ligatures w14:val="none"/>
        </w:rPr>
        <w:t>устойчивость отношения класса и отдельных школьников к базовым общественным ценностям;</w:t>
      </w:r>
    </w:p>
    <w:p w14:paraId="4C035D91" w14:textId="77777777" w:rsidR="00AB7F58" w:rsidRPr="00017F1E" w:rsidRDefault="00AB7F58" w:rsidP="00AB7F58">
      <w:pPr>
        <w:numPr>
          <w:ilvl w:val="0"/>
          <w:numId w:val="6"/>
        </w:numPr>
        <w:spacing w:after="0" w:line="240" w:lineRule="auto"/>
        <w:rPr>
          <w:rFonts w:ascii="Times New Roman" w:eastAsia="Times New Roman" w:hAnsi="Times New Roman" w:cs="Times New Roman"/>
          <w:kern w:val="0"/>
          <w:sz w:val="24"/>
          <w:szCs w:val="24"/>
          <w:shd w:val="clear" w:color="auto" w:fill="FFF2CF"/>
          <w:lang w:eastAsia="ru-RU"/>
          <w14:ligatures w14:val="none"/>
        </w:rPr>
      </w:pPr>
      <w:r w:rsidRPr="00017F1E">
        <w:rPr>
          <w:rFonts w:ascii="Times New Roman" w:eastAsia="Times New Roman" w:hAnsi="Times New Roman" w:cs="Times New Roman"/>
          <w:color w:val="222222"/>
          <w:kern w:val="0"/>
          <w:sz w:val="24"/>
          <w:szCs w:val="24"/>
          <w:shd w:val="clear" w:color="auto" w:fill="FFF2CF"/>
          <w:lang w:eastAsia="ru-RU"/>
          <w14:ligatures w14:val="none"/>
        </w:rPr>
        <w:t>общая динамика развития личности учеников класса.</w:t>
      </w:r>
    </w:p>
    <w:p w14:paraId="382959B2" w14:textId="77777777" w:rsidR="00AB7F58" w:rsidRPr="00017F1E" w:rsidRDefault="00AB7F58" w:rsidP="00AB7F58">
      <w:pPr>
        <w:numPr>
          <w:ilvl w:val="0"/>
          <w:numId w:val="7"/>
        </w:numPr>
        <w:spacing w:after="0" w:line="240" w:lineRule="auto"/>
        <w:rPr>
          <w:rFonts w:ascii="Times New Roman" w:eastAsia="Times New Roman" w:hAnsi="Times New Roman" w:cs="Times New Roman"/>
          <w:kern w:val="0"/>
          <w:sz w:val="24"/>
          <w:szCs w:val="24"/>
          <w:lang w:eastAsia="ru-RU"/>
          <w14:ligatures w14:val="none"/>
        </w:rPr>
      </w:pPr>
      <w:r w:rsidRPr="00017F1E">
        <w:rPr>
          <w:rFonts w:ascii="Times New Roman" w:eastAsia="Times New Roman" w:hAnsi="Times New Roman" w:cs="Times New Roman"/>
          <w:color w:val="222222"/>
          <w:kern w:val="0"/>
          <w:sz w:val="24"/>
          <w:szCs w:val="24"/>
          <w:lang w:eastAsia="ru-RU"/>
          <w14:ligatures w14:val="none"/>
        </w:rPr>
        <w:t>Определить, по каким параметрам достигнутые обучающимися 4-х, 9-х, 11-х</w:t>
      </w:r>
      <w:r w:rsidRPr="00017F1E">
        <w:rPr>
          <w:rFonts w:ascii="Times New Roman" w:eastAsia="Times New Roman" w:hAnsi="Times New Roman" w:cs="Times New Roman"/>
          <w:color w:val="222222"/>
          <w:kern w:val="0"/>
          <w:sz w:val="24"/>
          <w:szCs w:val="24"/>
          <w:shd w:val="clear" w:color="auto" w:fill="FFF2CF"/>
          <w:lang w:eastAsia="ru-RU"/>
          <w14:ligatures w14:val="none"/>
        </w:rPr>
        <w:t> </w:t>
      </w:r>
      <w:r w:rsidRPr="00017F1E">
        <w:rPr>
          <w:rFonts w:ascii="Times New Roman" w:eastAsia="Times New Roman" w:hAnsi="Times New Roman" w:cs="Times New Roman"/>
          <w:color w:val="222222"/>
          <w:kern w:val="0"/>
          <w:sz w:val="24"/>
          <w:szCs w:val="24"/>
          <w:lang w:eastAsia="ru-RU"/>
          <w14:ligatures w14:val="none"/>
        </w:rPr>
        <w:t>классов личностные результаты выходят за пределы нормы.</w:t>
      </w:r>
    </w:p>
    <w:p w14:paraId="2562C939" w14:textId="77777777" w:rsidR="00AB7F58" w:rsidRPr="00017F1E" w:rsidRDefault="00AB7F58" w:rsidP="00AB7F58">
      <w:pPr>
        <w:numPr>
          <w:ilvl w:val="0"/>
          <w:numId w:val="7"/>
        </w:numPr>
        <w:spacing w:after="0" w:line="240" w:lineRule="auto"/>
        <w:rPr>
          <w:rFonts w:ascii="Times New Roman" w:eastAsia="Times New Roman" w:hAnsi="Times New Roman" w:cs="Times New Roman"/>
          <w:color w:val="222222"/>
          <w:kern w:val="0"/>
          <w:sz w:val="24"/>
          <w:szCs w:val="24"/>
          <w:lang w:eastAsia="ru-RU"/>
          <w14:ligatures w14:val="none"/>
        </w:rPr>
      </w:pPr>
      <w:r w:rsidRPr="00017F1E">
        <w:rPr>
          <w:rFonts w:ascii="Times New Roman" w:eastAsia="Times New Roman" w:hAnsi="Times New Roman" w:cs="Times New Roman"/>
          <w:color w:val="222222"/>
          <w:kern w:val="0"/>
          <w:sz w:val="24"/>
          <w:szCs w:val="24"/>
          <w:lang w:eastAsia="ru-RU"/>
          <w14:ligatures w14:val="none"/>
        </w:rPr>
        <w:t>Зафиксировать достигнутые на текущий учебный год показатели сформированности личностных образовательных результатов обучающихся 4-х и 9-х классов для их последующего отслеживания.</w:t>
      </w:r>
    </w:p>
    <w:p w14:paraId="59CE5517" w14:textId="77777777" w:rsidR="00AB7F58" w:rsidRPr="00017F1E" w:rsidRDefault="00AB7F58" w:rsidP="00AB7F58">
      <w:pPr>
        <w:spacing w:after="0" w:line="240" w:lineRule="auto"/>
        <w:rPr>
          <w:rFonts w:ascii="Times New Roman" w:eastAsia="Times New Roman" w:hAnsi="Times New Roman" w:cs="Times New Roman"/>
          <w:color w:val="222222"/>
          <w:kern w:val="0"/>
          <w:sz w:val="24"/>
          <w:szCs w:val="24"/>
          <w:lang w:eastAsia="ru-RU"/>
          <w14:ligatures w14:val="none"/>
        </w:rPr>
      </w:pPr>
      <w:r w:rsidRPr="00017F1E">
        <w:rPr>
          <w:rFonts w:ascii="Times New Roman" w:eastAsia="Times New Roman" w:hAnsi="Times New Roman" w:cs="Times New Roman"/>
          <w:b/>
          <w:bCs/>
          <w:color w:val="222222"/>
          <w:kern w:val="0"/>
          <w:sz w:val="24"/>
          <w:szCs w:val="24"/>
          <w:lang w:eastAsia="ru-RU"/>
          <w14:ligatures w14:val="none"/>
        </w:rPr>
        <w:t>Объект мониторинга:</w:t>
      </w:r>
      <w:r w:rsidRPr="00017F1E">
        <w:rPr>
          <w:rFonts w:ascii="Times New Roman" w:eastAsia="Times New Roman" w:hAnsi="Times New Roman" w:cs="Times New Roman"/>
          <w:color w:val="222222"/>
          <w:kern w:val="0"/>
          <w:sz w:val="24"/>
          <w:szCs w:val="24"/>
          <w:lang w:eastAsia="ru-RU"/>
          <w14:ligatures w14:val="none"/>
        </w:rPr>
        <w:t> личностные образовательные результаты обучающихся 4-х, 9-х, 11-х классов.</w:t>
      </w:r>
      <w:r>
        <w:rPr>
          <w:rFonts w:ascii="Times New Roman" w:eastAsia="Times New Roman" w:hAnsi="Times New Roman" w:cs="Times New Roman"/>
          <w:color w:val="222222"/>
          <w:kern w:val="0"/>
          <w:sz w:val="24"/>
          <w:szCs w:val="24"/>
          <w:lang w:eastAsia="ru-RU"/>
          <w14:ligatures w14:val="none"/>
        </w:rPr>
        <w:t xml:space="preserve"> Ответственные: Трибунская Н.А., классные руководители 4, 9.11 классов.</w:t>
      </w:r>
    </w:p>
    <w:p w14:paraId="5BA334D6" w14:textId="77777777" w:rsidR="00AB7F58" w:rsidRDefault="00AB7F58" w:rsidP="00AB7F58">
      <w:pPr>
        <w:spacing w:after="0" w:line="240" w:lineRule="auto"/>
        <w:rPr>
          <w:rFonts w:ascii="Times New Roman" w:eastAsia="Times New Roman" w:hAnsi="Times New Roman" w:cs="Times New Roman"/>
          <w:color w:val="222222"/>
          <w:kern w:val="0"/>
          <w:sz w:val="24"/>
          <w:szCs w:val="24"/>
          <w:lang w:eastAsia="ru-RU"/>
          <w14:ligatures w14:val="none"/>
        </w:rPr>
      </w:pPr>
      <w:r w:rsidRPr="00017F1E">
        <w:rPr>
          <w:rFonts w:ascii="Times New Roman" w:eastAsia="Times New Roman" w:hAnsi="Times New Roman" w:cs="Times New Roman"/>
          <w:color w:val="222222"/>
          <w:kern w:val="0"/>
          <w:sz w:val="24"/>
          <w:szCs w:val="24"/>
          <w:lang w:eastAsia="ru-RU"/>
          <w14:ligatures w14:val="none"/>
        </w:rPr>
        <w:br/>
        <w:t>Рассмотреть возможность включения воспитательных событий и дел, способствующих </w:t>
      </w:r>
      <w:r w:rsidRPr="00017F1E">
        <w:rPr>
          <w:rFonts w:ascii="Times New Roman" w:eastAsia="Times New Roman" w:hAnsi="Times New Roman" w:cs="Times New Roman"/>
          <w:color w:val="222222"/>
          <w:kern w:val="0"/>
          <w:sz w:val="24"/>
          <w:szCs w:val="24"/>
          <w:shd w:val="clear" w:color="auto" w:fill="FFF2CF"/>
          <w:lang w:eastAsia="ru-RU"/>
          <w14:ligatures w14:val="none"/>
        </w:rPr>
        <w:t>развитию социальных навыков и нравственных суждений обучающихся</w:t>
      </w:r>
      <w:r w:rsidRPr="00017F1E">
        <w:rPr>
          <w:rFonts w:ascii="Times New Roman" w:eastAsia="Times New Roman" w:hAnsi="Times New Roman" w:cs="Times New Roman"/>
          <w:color w:val="222222"/>
          <w:kern w:val="0"/>
          <w:sz w:val="24"/>
          <w:szCs w:val="24"/>
          <w:lang w:eastAsia="ru-RU"/>
          <w14:ligatures w14:val="none"/>
        </w:rPr>
        <w:t xml:space="preserve">, </w:t>
      </w:r>
      <w:r w:rsidRPr="00017F1E">
        <w:rPr>
          <w:rFonts w:ascii="Times New Roman" w:eastAsia="Times New Roman" w:hAnsi="Times New Roman" w:cs="Times New Roman"/>
          <w:color w:val="222222"/>
          <w:kern w:val="0"/>
          <w:sz w:val="24"/>
          <w:szCs w:val="24"/>
          <w:lang w:eastAsia="ru-RU"/>
          <w14:ligatures w14:val="none"/>
        </w:rPr>
        <w:lastRenderedPageBreak/>
        <w:t>в рабочие программы воспитания и календарные планы воспитательной работы</w:t>
      </w:r>
      <w:r>
        <w:rPr>
          <w:rFonts w:ascii="Times New Roman" w:eastAsia="Times New Roman" w:hAnsi="Times New Roman" w:cs="Times New Roman"/>
          <w:color w:val="222222"/>
          <w:kern w:val="0"/>
          <w:sz w:val="24"/>
          <w:szCs w:val="24"/>
          <w:lang w:eastAsia="ru-RU"/>
          <w14:ligatures w14:val="none"/>
        </w:rPr>
        <w:t xml:space="preserve"> на следующий учебный год.</w:t>
      </w:r>
    </w:p>
    <w:p w14:paraId="1F2EDBA6" w14:textId="77777777" w:rsidR="00AB7F58" w:rsidRDefault="00AB7F58" w:rsidP="00AB7F58">
      <w:pPr>
        <w:spacing w:after="0" w:line="240" w:lineRule="auto"/>
        <w:rPr>
          <w:rFonts w:ascii="Times New Roman" w:eastAsia="Times New Roman" w:hAnsi="Times New Roman" w:cs="Times New Roman"/>
          <w:color w:val="222222"/>
          <w:kern w:val="0"/>
          <w:sz w:val="24"/>
          <w:szCs w:val="24"/>
          <w:lang w:eastAsia="ru-RU"/>
          <w14:ligatures w14:val="none"/>
        </w:rPr>
      </w:pPr>
    </w:p>
    <w:p w14:paraId="63AD23FA" w14:textId="0481A765" w:rsidR="00AB7F58" w:rsidRDefault="00AB7F58" w:rsidP="00AB7F58">
      <w:pPr>
        <w:spacing w:after="15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 xml:space="preserve">Рассмотреть вопрос о приобретении диагностик </w:t>
      </w:r>
      <w:r>
        <w:rPr>
          <w:rFonts w:ascii="Times New Roman" w:eastAsia="Times New Roman" w:hAnsi="Times New Roman" w:cs="Times New Roman"/>
          <w:color w:val="222222"/>
          <w:kern w:val="0"/>
          <w:sz w:val="24"/>
          <w:szCs w:val="24"/>
          <w:lang w:eastAsia="ru-RU"/>
          <w14:ligatures w14:val="none"/>
        </w:rPr>
        <w:t>,</w:t>
      </w:r>
      <w:r>
        <w:rPr>
          <w:rFonts w:ascii="Times New Roman" w:eastAsia="Times New Roman" w:hAnsi="Times New Roman" w:cs="Times New Roman"/>
          <w:color w:val="222222"/>
          <w:kern w:val="0"/>
          <w:sz w:val="24"/>
          <w:szCs w:val="24"/>
          <w:lang w:eastAsia="ru-RU"/>
          <w14:ligatures w14:val="none"/>
        </w:rPr>
        <w:t>опросников, анкет и заключить договор сотрудничества с ООО «Эффектон»</w:t>
      </w:r>
    </w:p>
    <w:p w14:paraId="044A2243" w14:textId="77777777" w:rsidR="00AB7F58" w:rsidRPr="00017F1E" w:rsidRDefault="00AB7F58" w:rsidP="00AB7F58">
      <w:pPr>
        <w:spacing w:after="0" w:line="240" w:lineRule="auto"/>
        <w:rPr>
          <w:rFonts w:ascii="Times New Roman" w:eastAsia="Times New Roman" w:hAnsi="Times New Roman" w:cs="Times New Roman"/>
          <w:color w:val="222222"/>
          <w:kern w:val="0"/>
          <w:sz w:val="24"/>
          <w:szCs w:val="24"/>
          <w:lang w:eastAsia="ru-RU"/>
          <w14:ligatures w14:val="none"/>
        </w:rPr>
      </w:pPr>
      <w:r w:rsidRPr="00017F1E">
        <w:rPr>
          <w:rFonts w:ascii="Times New Roman" w:eastAsia="Times New Roman" w:hAnsi="Times New Roman" w:cs="Times New Roman"/>
          <w:color w:val="222222"/>
          <w:kern w:val="0"/>
          <w:sz w:val="24"/>
          <w:szCs w:val="24"/>
          <w:lang w:eastAsia="ru-RU"/>
          <w14:ligatures w14:val="none"/>
        </w:rPr>
        <w:t xml:space="preserve"> Развивать у обучающихся чувство успешности методами внешнего воздействия.</w:t>
      </w:r>
      <w:r>
        <w:rPr>
          <w:rFonts w:ascii="Times New Roman" w:eastAsia="Times New Roman" w:hAnsi="Times New Roman" w:cs="Times New Roman"/>
          <w:color w:val="222222"/>
          <w:kern w:val="0"/>
          <w:sz w:val="24"/>
          <w:szCs w:val="24"/>
          <w:lang w:eastAsia="ru-RU"/>
          <w14:ligatures w14:val="none"/>
        </w:rPr>
        <w:t xml:space="preserve"> </w:t>
      </w:r>
      <w:r w:rsidRPr="00017F1E">
        <w:rPr>
          <w:rFonts w:ascii="Times New Roman" w:eastAsia="Times New Roman" w:hAnsi="Times New Roman" w:cs="Times New Roman"/>
          <w:color w:val="222222"/>
          <w:kern w:val="0"/>
          <w:sz w:val="24"/>
          <w:szCs w:val="24"/>
          <w:lang w:eastAsia="ru-RU"/>
          <w14:ligatures w14:val="none"/>
        </w:rPr>
        <w:t>Применять во взаимоотношениях с обучающимися корректные и тактичные формы обращения с целью повышения учебной мотивации у детей.</w:t>
      </w:r>
    </w:p>
    <w:p w14:paraId="7BD8886B" w14:textId="2B112228" w:rsidR="00AB7F58" w:rsidRPr="00EA2E0D" w:rsidRDefault="00AB7F58" w:rsidP="00AB7F58">
      <w:pPr>
        <w:spacing w:after="150" w:line="240" w:lineRule="auto"/>
        <w:rPr>
          <w:rFonts w:ascii="Times New Roman" w:eastAsia="Times New Roman" w:hAnsi="Times New Roman" w:cs="Times New Roman"/>
          <w:color w:val="222222"/>
          <w:kern w:val="0"/>
          <w:sz w:val="24"/>
          <w:szCs w:val="24"/>
          <w:lang w:eastAsia="ru-RU"/>
          <w14:ligatures w14:val="none"/>
        </w:rPr>
      </w:pPr>
      <w:r w:rsidRPr="00017F1E">
        <w:rPr>
          <w:rFonts w:ascii="Times New Roman" w:eastAsia="Times New Roman" w:hAnsi="Times New Roman" w:cs="Times New Roman"/>
          <w:color w:val="222222"/>
          <w:kern w:val="0"/>
          <w:sz w:val="24"/>
          <w:szCs w:val="24"/>
          <w:lang w:eastAsia="ru-RU"/>
          <w14:ligatures w14:val="none"/>
        </w:rPr>
        <w:br/>
      </w:r>
    </w:p>
    <w:p w14:paraId="0E56EDD7" w14:textId="3042B4B2" w:rsidR="00AB7F58" w:rsidRPr="00907C54" w:rsidRDefault="00AB7F58" w:rsidP="00AB7F58">
      <w:pPr>
        <w:pStyle w:val="ac"/>
        <w:spacing w:after="150"/>
        <w:rPr>
          <w:rFonts w:eastAsia="Times New Roman"/>
          <w:b/>
          <w:bCs/>
          <w:kern w:val="0"/>
          <w:lang w:eastAsia="ru-RU"/>
          <w14:ligatures w14:val="none"/>
        </w:rPr>
      </w:pPr>
      <w:r w:rsidRPr="00907C54">
        <w:rPr>
          <w:rFonts w:eastAsia="Times New Roman"/>
          <w:color w:val="222222"/>
          <w:kern w:val="0"/>
          <w:lang w:eastAsia="ru-RU"/>
          <w14:ligatures w14:val="none"/>
        </w:rPr>
        <w:br/>
      </w:r>
      <w:r w:rsidRPr="00907C54">
        <w:rPr>
          <w:rFonts w:eastAsia="Times New Roman"/>
          <w:b/>
          <w:bCs/>
          <w:color w:val="222222"/>
          <w:spacing w:val="-1"/>
          <w:kern w:val="0"/>
          <w:lang w:eastAsia="ru-RU"/>
          <w14:ligatures w14:val="none"/>
        </w:rPr>
        <w:br/>
      </w:r>
    </w:p>
    <w:p w14:paraId="78021AA1" w14:textId="2536F208" w:rsidR="00121927" w:rsidRDefault="00121927" w:rsidP="00AB7F58">
      <w:pPr>
        <w:pStyle w:val="incut-v4title"/>
        <w:spacing w:before="0" w:beforeAutospacing="0" w:after="0" w:afterAutospacing="0" w:line="480" w:lineRule="atLeast"/>
        <w:rPr>
          <w:rFonts w:ascii="Arial" w:hAnsi="Arial" w:cs="Arial"/>
          <w:color w:val="222222"/>
          <w:sz w:val="21"/>
          <w:szCs w:val="21"/>
        </w:rPr>
      </w:pPr>
    </w:p>
    <w:p w14:paraId="267EAA9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41B1D9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7A3566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4DF002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1403B8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3C1FC0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423E96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0E5C9E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0EB98A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76B8CB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BB0413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B92245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C822B7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729B35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AF1D01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3BDE08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10C3CE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DE3BFF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CD9FD5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4AF489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CD98B3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68ACFD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D52822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514120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F9F933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06AD9F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7D2F3C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34FA4D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781F1A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478629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0F6B12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B19FD3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CAA424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B4E93B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FA8962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0ED124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20CE06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13C52E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EE609C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D5F077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FA6EF9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A1A910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05F014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6E4ABD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1BBDA5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5D7593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14DFC8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CF8E9B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233E5B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F7A52C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E98772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4227A5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02DFFE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6773C5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C21231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1E17CE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65C5EA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A5B9C7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AB06D4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727676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3E6686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9FC99C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53382C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19253A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416E49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CDCA7F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6AA5F0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4868B6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DCB9D9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5BFC7F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17BF8F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2E48EE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ABDFB6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044281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38512D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A0434B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14D452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C31CDD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F344FF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82131D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D55C32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370678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3B42DA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FE30CE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50A217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A1C6D9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4FE119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74C138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628B20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BEF014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2079A5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01C19F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951A8A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1D032B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78CDA2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DCB9DE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790AA0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A7C378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A1C15A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CBBFC9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94A22D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8BC88F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7C2100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DF60E3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16DB65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8FAAF4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A262EE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B36B07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8D725E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4A8D24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B19C19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859D9F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9735E5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A2B1BA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A06F1E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30853F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61A87C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1B7AF3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58DB31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3B2B04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0B71E2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442731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E30BB6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122494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207472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609B70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EB2541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ED0885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60724A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94597D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23CBB8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AC40B1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A323D2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BC005A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6E4554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995D45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2CA8D2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E6A04F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E51B73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F9D075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51D477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B8E8D9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9E5F94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DCFE19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EB77BC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A520D6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BADEF8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42EC64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30D50D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2D9A6C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D1715B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2BB54A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17E444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C22FDA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8F403D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C5E0B5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471D66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5739F8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B93D75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C0FF5A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B5BAC1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5DC934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B14C99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E679B3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3DC3DB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17047A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265C17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E0D676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888E55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469344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7825F0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72DAD9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12E202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E63C2A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1B3946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57DB25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734E2C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F6BF39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72D191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E14A4A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0428C4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A9A918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2FA4AA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236829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7FDC2F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CBC1E5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04D6D5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CA1FCE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29C9DF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5330E4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59F865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83FDAF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DFE274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EFC237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F726BA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F661B8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48C226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C62244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D251BF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94871F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0BBC11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89A529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B9B4AF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7A8F3E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CE74A1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C53841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184CEC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4E4EA7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30BF89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92C2C7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20A006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526730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1AFEDE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C6C434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917BF9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07143E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0E88C0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6FBE5D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3E3BCE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0BC7E2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FBA790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61F800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0EF2E8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444D6B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47D3C6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8265FA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720BCD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417846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1386F5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3E7F48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F5EA22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7A63A0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1E6177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2AD7D8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6D83D2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1C3AE7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395F31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CE9847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612ED4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B59748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1B4988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B5820F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898263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9ED116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10F2DE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066D48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ED1D67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23781A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FBFB97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0952EA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E9341B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19E5B5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519A7C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D40AAC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4BC508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F5A1E0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7A6981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2C651A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52D97F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8A1F41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DC8E3F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B82BE0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404D55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DD9BAC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8000A2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B7FF7B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5CDFB4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92A2F5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DB1521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05EDD3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B76486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0CD2A3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3688AF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3355F0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4FEBAD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F0BF5F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876D9C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90CDE3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710750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D7949E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4C5913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1A72D3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04D402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0D0EB2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5B2C8A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7741E5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D610C8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8592DB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82BA71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8DC126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926E0C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E3DA0C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017F63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AD1762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C017FC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90D20C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43DF6D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83559B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7CE4A9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8EFC59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56B611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36D8E7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235909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F749AC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8180C8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D2E031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891626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590AA6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739CC8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F49C87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D9599B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21BCDF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F25426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019636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77B369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4E3057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A510B0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10200F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6EA947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593CD0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2A7E9B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D6E77D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089397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53E5D4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FACAF0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28693C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B7F6FD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E97BEB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4D8899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AF6C42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B19EA8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41F4A6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80677A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7B4467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1BE98C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74024E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77CC93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044976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7E28C1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3E234D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09FBE6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D519AE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80DDED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A72FBF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D5F196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3AC1F5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016CA1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E6A37E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0EBC6D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A9A7F1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E47C53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B2DADC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5BD9CE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C709C9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627AB8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A65255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B4C29B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8E118E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84BFB0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E4BC97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37A812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908009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4CF284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4FE255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612992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3B7B61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4EBC73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023846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8D4205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B2A235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F6755F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61B212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B62E5A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962F12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D3CD30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034F60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79455A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7CCE4C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3D1457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FF5DF6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54718B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0FDC7D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975C0A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7F9E6E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B8A33C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296D11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12E8E2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B1F276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092C66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9355E4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950A92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D8D890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6DD035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92667A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A2C223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B9FA43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F5A3E9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2A6D31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59ACF1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CF5629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A36CBF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727A7C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543B8B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234CC1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E7E7F0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1C8C81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FF21C7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FC71B9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27E4A2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EBA5E7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925A11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3E99F2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3DE05A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8F9CDC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964F82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BEA31A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B7474C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1A63C3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9225EC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33935E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61B2BB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ADFF91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AD1110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FEFA53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52151D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43B064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DB3EE3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D1F3F2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801EE8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0F8740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A73BCF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712E45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1840D4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8AFA7C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2F1D24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F32A03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2BD85A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87378A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3E27F5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390117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30639C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6A61C8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17B9B3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243185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CD4B0F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F748B7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DF18F2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72E16D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C78386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9F825A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9BE452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296398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272784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8A1A85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F441AC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CF54F3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F581FC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F9D2A1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B3A0B4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EC7EDE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209991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51E56E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3E12C1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0382F0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2A740B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3039CD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ACC53E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09F643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DABC52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74658E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59258B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565700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D5C596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1DE728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83D5AA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0194EF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AE39A7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C3133F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450727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E25C000"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15D7FA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DCE0361"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24170B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6076A9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C64FB9F"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D00C98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17E15A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4CCF4B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7C6439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93E4BB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17EBFE8"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F4CFD8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CA8666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05513C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5BE1EB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FE12955"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961780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FF76F1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D20587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4E6C77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BE6B5D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F2956E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D60C8B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83DCFD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9087C4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11902149"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6CA0513"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B556DA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DDFCDBE"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2A00F667"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0255112"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3B435D24"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4CE2106C"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7723C0DD"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03822F06"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612CAC6B"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D4EEF1A" w14:textId="77777777" w:rsidR="00121927" w:rsidRDefault="00121927" w:rsidP="006333E1">
      <w:pPr>
        <w:spacing w:after="150" w:line="240" w:lineRule="auto"/>
        <w:rPr>
          <w:rFonts w:ascii="Arial" w:eastAsia="Times New Roman" w:hAnsi="Arial" w:cs="Arial"/>
          <w:color w:val="222222"/>
          <w:kern w:val="0"/>
          <w:sz w:val="21"/>
          <w:szCs w:val="21"/>
          <w:lang w:eastAsia="ru-RU"/>
          <w14:ligatures w14:val="none"/>
        </w:rPr>
      </w:pPr>
    </w:p>
    <w:p w14:paraId="59D57683" w14:textId="2696C773" w:rsidR="006333E1" w:rsidRPr="006333E1" w:rsidRDefault="006333E1" w:rsidP="006333E1">
      <w:pPr>
        <w:spacing w:after="150" w:line="240" w:lineRule="auto"/>
        <w:rPr>
          <w:rFonts w:ascii="Arial" w:eastAsia="Times New Roman" w:hAnsi="Arial" w:cs="Arial"/>
          <w:color w:val="222222"/>
          <w:kern w:val="0"/>
          <w:sz w:val="21"/>
          <w:szCs w:val="21"/>
          <w:lang w:eastAsia="ru-RU"/>
          <w14:ligatures w14:val="none"/>
        </w:rPr>
      </w:pPr>
      <w:r w:rsidRPr="006333E1">
        <w:rPr>
          <w:rFonts w:ascii="Arial" w:eastAsia="Times New Roman" w:hAnsi="Arial" w:cs="Arial"/>
          <w:color w:val="222222"/>
          <w:kern w:val="0"/>
          <w:sz w:val="21"/>
          <w:szCs w:val="21"/>
          <w:lang w:eastAsia="ru-RU"/>
          <w14:ligatures w14:val="none"/>
        </w:rPr>
        <w:t>Если ученик нарушил правила, закрепленные в локальном акте школы, к нему можно применить два вида мер:</w:t>
      </w:r>
    </w:p>
    <w:p w14:paraId="6D305288" w14:textId="77777777" w:rsidR="006333E1" w:rsidRPr="006333E1" w:rsidRDefault="006333E1" w:rsidP="006333E1">
      <w:pPr>
        <w:numPr>
          <w:ilvl w:val="0"/>
          <w:numId w:val="1"/>
        </w:numPr>
        <w:spacing w:after="0" w:line="240" w:lineRule="auto"/>
        <w:ind w:left="990"/>
        <w:rPr>
          <w:rFonts w:ascii="Arial" w:eastAsia="Times New Roman" w:hAnsi="Arial" w:cs="Arial"/>
          <w:color w:val="222222"/>
          <w:kern w:val="0"/>
          <w:sz w:val="21"/>
          <w:szCs w:val="21"/>
          <w:lang w:eastAsia="ru-RU"/>
          <w14:ligatures w14:val="none"/>
        </w:rPr>
      </w:pPr>
      <w:r w:rsidRPr="006333E1">
        <w:rPr>
          <w:rFonts w:ascii="Arial" w:eastAsia="Times New Roman" w:hAnsi="Arial" w:cs="Arial"/>
          <w:color w:val="222222"/>
          <w:kern w:val="0"/>
          <w:sz w:val="21"/>
          <w:szCs w:val="21"/>
          <w:lang w:eastAsia="ru-RU"/>
          <w14:ligatures w14:val="none"/>
        </w:rPr>
        <w:t>юридические — привлечь к дисциплинарной ответственности;</w:t>
      </w:r>
    </w:p>
    <w:p w14:paraId="71DB2E87" w14:textId="77777777" w:rsidR="006333E1" w:rsidRPr="006333E1" w:rsidRDefault="006333E1" w:rsidP="006333E1">
      <w:pPr>
        <w:numPr>
          <w:ilvl w:val="0"/>
          <w:numId w:val="1"/>
        </w:numPr>
        <w:spacing w:after="0" w:line="240" w:lineRule="auto"/>
        <w:ind w:left="990"/>
        <w:rPr>
          <w:rFonts w:ascii="Arial" w:eastAsia="Times New Roman" w:hAnsi="Arial" w:cs="Arial"/>
          <w:color w:val="222222"/>
          <w:kern w:val="0"/>
          <w:sz w:val="21"/>
          <w:szCs w:val="21"/>
          <w:lang w:eastAsia="ru-RU"/>
          <w14:ligatures w14:val="none"/>
        </w:rPr>
      </w:pPr>
      <w:r w:rsidRPr="006333E1">
        <w:rPr>
          <w:rFonts w:ascii="Arial" w:eastAsia="Times New Roman" w:hAnsi="Arial" w:cs="Arial"/>
          <w:color w:val="222222"/>
          <w:kern w:val="0"/>
          <w:sz w:val="21"/>
          <w:szCs w:val="21"/>
          <w:lang w:eastAsia="ru-RU"/>
          <w14:ligatures w14:val="none"/>
        </w:rPr>
        <w:t>педагогические — провести беседу, разъяснить причину введения требований, провести иные воспитательные мероприятия.</w:t>
      </w:r>
    </w:p>
    <w:p w14:paraId="0094EC74" w14:textId="77777777" w:rsidR="006333E1" w:rsidRPr="006333E1" w:rsidRDefault="006333E1" w:rsidP="006333E1">
      <w:pPr>
        <w:spacing w:after="150" w:line="240" w:lineRule="auto"/>
        <w:rPr>
          <w:rFonts w:ascii="Arial" w:eastAsia="Times New Roman" w:hAnsi="Arial" w:cs="Arial"/>
          <w:color w:val="222222"/>
          <w:kern w:val="0"/>
          <w:sz w:val="21"/>
          <w:szCs w:val="21"/>
          <w:lang w:eastAsia="ru-RU"/>
          <w14:ligatures w14:val="none"/>
        </w:rPr>
      </w:pPr>
      <w:r w:rsidRPr="006333E1">
        <w:rPr>
          <w:rFonts w:ascii="Arial" w:eastAsia="Times New Roman" w:hAnsi="Arial" w:cs="Arial"/>
          <w:color w:val="222222"/>
          <w:kern w:val="0"/>
          <w:sz w:val="21"/>
          <w:szCs w:val="21"/>
          <w:lang w:eastAsia="ru-RU"/>
          <w14:ligatures w14:val="none"/>
        </w:rPr>
        <w:t>Дисциплинарную ответственность допускается применять только в отношении учеников на уровне ООО и СОО. Нельзя привлечь к дисциплинарному взысканию дошкольников и учеников начальной школы, а также детей с ОВЗ — задержкой психического развития или нарушением интеллекта (</w:t>
      </w:r>
      <w:hyperlink r:id="rId51" w:anchor="/document/99/902389617/XA00MA02ND/" w:history="1">
        <w:r w:rsidRPr="006333E1">
          <w:rPr>
            <w:rFonts w:ascii="Arial" w:eastAsia="Times New Roman" w:hAnsi="Arial" w:cs="Arial"/>
            <w:color w:val="01745C"/>
            <w:kern w:val="0"/>
            <w:sz w:val="21"/>
            <w:szCs w:val="21"/>
            <w:lang w:eastAsia="ru-RU"/>
            <w14:ligatures w14:val="none"/>
          </w:rPr>
          <w:t>ч. 5 ст. 43 Федерального закона от 29.12.2012 № 273-ФЗ</w:t>
        </w:r>
      </w:hyperlink>
      <w:r w:rsidRPr="006333E1">
        <w:rPr>
          <w:rFonts w:ascii="Arial" w:eastAsia="Times New Roman" w:hAnsi="Arial" w:cs="Arial"/>
          <w:color w:val="222222"/>
          <w:kern w:val="0"/>
          <w:sz w:val="21"/>
          <w:szCs w:val="21"/>
          <w:lang w:eastAsia="ru-RU"/>
          <w14:ligatures w14:val="none"/>
        </w:rPr>
        <w:t>).</w:t>
      </w:r>
    </w:p>
    <w:p w14:paraId="684AE135" w14:textId="7ADB4F8A" w:rsidR="006333E1" w:rsidRPr="006333E1" w:rsidRDefault="006333E1" w:rsidP="006333E1">
      <w:pPr>
        <w:spacing w:after="150" w:line="240" w:lineRule="auto"/>
        <w:rPr>
          <w:rFonts w:ascii="Arial" w:eastAsia="Times New Roman" w:hAnsi="Arial" w:cs="Arial"/>
          <w:b/>
          <w:bCs/>
          <w:caps/>
          <w:color w:val="4F009E"/>
          <w:spacing w:val="17"/>
          <w:kern w:val="0"/>
          <w:sz w:val="21"/>
          <w:szCs w:val="21"/>
          <w:lang w:eastAsia="ru-RU"/>
          <w14:ligatures w14:val="none"/>
        </w:rPr>
      </w:pPr>
      <w:r w:rsidRPr="006333E1">
        <w:rPr>
          <w:rFonts w:ascii="Arial" w:eastAsia="Times New Roman" w:hAnsi="Arial" w:cs="Arial"/>
          <w:color w:val="222222"/>
          <w:kern w:val="0"/>
          <w:sz w:val="21"/>
          <w:szCs w:val="21"/>
          <w:lang w:eastAsia="ru-RU"/>
          <w14:ligatures w14:val="none"/>
        </w:rPr>
        <w:t>В зависимости от тяжести проступка подростку выносят замечание или выговор. Если дисциплинарные проступки повторяются, и ученик достиг 15 лет, то его можно отчислить из школы с согласия КДН (</w:t>
      </w:r>
      <w:hyperlink r:id="rId52" w:anchor="/document/99/902389617/XA00MBM2NM/" w:history="1">
        <w:r w:rsidRPr="006333E1">
          <w:rPr>
            <w:rFonts w:ascii="Arial" w:eastAsia="Times New Roman" w:hAnsi="Arial" w:cs="Arial"/>
            <w:color w:val="01745C"/>
            <w:kern w:val="0"/>
            <w:sz w:val="21"/>
            <w:szCs w:val="21"/>
            <w:lang w:eastAsia="ru-RU"/>
            <w14:ligatures w14:val="none"/>
          </w:rPr>
          <w:t>ч. 8 ст. 43 Федерального закона от 29.12.2012 № 273-ФЗ</w:t>
        </w:r>
      </w:hyperlink>
      <w:r w:rsidRPr="006333E1">
        <w:rPr>
          <w:rFonts w:ascii="Arial" w:eastAsia="Times New Roman" w:hAnsi="Arial" w:cs="Arial"/>
          <w:color w:val="222222"/>
          <w:kern w:val="0"/>
          <w:sz w:val="21"/>
          <w:szCs w:val="21"/>
          <w:lang w:eastAsia="ru-RU"/>
          <w14:ligatures w14:val="none"/>
        </w:rPr>
        <w:t xml:space="preserve">). </w:t>
      </w:r>
    </w:p>
    <w:p w14:paraId="1BAE9249" w14:textId="77777777" w:rsidR="006333E1" w:rsidRPr="006333E1" w:rsidRDefault="006333E1" w:rsidP="006333E1">
      <w:pPr>
        <w:shd w:val="clear" w:color="auto" w:fill="F5F6FA"/>
        <w:spacing w:after="180" w:line="420" w:lineRule="atLeast"/>
        <w:rPr>
          <w:rFonts w:ascii="Arial" w:eastAsia="Times New Roman" w:hAnsi="Arial" w:cs="Arial"/>
          <w:b/>
          <w:bCs/>
          <w:color w:val="330165"/>
          <w:kern w:val="0"/>
          <w:sz w:val="27"/>
          <w:szCs w:val="27"/>
          <w:lang w:eastAsia="ru-RU"/>
          <w14:ligatures w14:val="none"/>
        </w:rPr>
      </w:pPr>
      <w:r w:rsidRPr="006333E1">
        <w:rPr>
          <w:rFonts w:ascii="Arial" w:eastAsia="Times New Roman" w:hAnsi="Arial" w:cs="Arial"/>
          <w:b/>
          <w:bCs/>
          <w:color w:val="330165"/>
          <w:kern w:val="0"/>
          <w:sz w:val="27"/>
          <w:szCs w:val="27"/>
          <w:lang w:eastAsia="ru-RU"/>
          <w14:ligatures w14:val="none"/>
        </w:rPr>
        <w:t>Учитывайте принцип соразмерности наказания</w:t>
      </w:r>
    </w:p>
    <w:p w14:paraId="132EC0CE" w14:textId="4A875C64" w:rsidR="006333E1" w:rsidRPr="006333E1" w:rsidRDefault="006333E1" w:rsidP="006333E1">
      <w:pPr>
        <w:shd w:val="clear" w:color="auto" w:fill="F5F6FA"/>
        <w:spacing w:after="0" w:line="240" w:lineRule="auto"/>
        <w:rPr>
          <w:rFonts w:ascii="Arial" w:eastAsia="Times New Roman" w:hAnsi="Arial" w:cs="Arial"/>
          <w:color w:val="222222"/>
          <w:kern w:val="0"/>
          <w:sz w:val="21"/>
          <w:szCs w:val="21"/>
          <w:lang w:eastAsia="ru-RU"/>
          <w14:ligatures w14:val="none"/>
        </w:rPr>
      </w:pPr>
    </w:p>
    <w:p w14:paraId="473B3FA5" w14:textId="77777777" w:rsidR="006333E1" w:rsidRPr="006333E1" w:rsidRDefault="006333E1" w:rsidP="006333E1">
      <w:pPr>
        <w:shd w:val="clear" w:color="auto" w:fill="F5F6FA"/>
        <w:spacing w:line="420" w:lineRule="atLeast"/>
        <w:rPr>
          <w:rFonts w:ascii="Arial" w:eastAsia="Times New Roman" w:hAnsi="Arial" w:cs="Arial"/>
          <w:color w:val="222222"/>
          <w:kern w:val="0"/>
          <w:sz w:val="27"/>
          <w:szCs w:val="27"/>
          <w:lang w:eastAsia="ru-RU"/>
          <w14:ligatures w14:val="none"/>
        </w:rPr>
      </w:pPr>
      <w:r w:rsidRPr="006333E1">
        <w:rPr>
          <w:rFonts w:ascii="Arial" w:eastAsia="Times New Roman" w:hAnsi="Arial" w:cs="Arial"/>
          <w:color w:val="222222"/>
          <w:kern w:val="0"/>
          <w:sz w:val="27"/>
          <w:szCs w:val="27"/>
          <w:lang w:eastAsia="ru-RU"/>
          <w14:ligatures w14:val="none"/>
        </w:rPr>
        <w:t>Решите, действительно ли пренебрежение школьной формой является достаточно суровым проступком, чтобы отчислить обучающегося. Ведь это приведет к тому, что вы фактически отказываете ему в праве на образование.</w:t>
      </w:r>
    </w:p>
    <w:p w14:paraId="47057C7A" w14:textId="77777777" w:rsidR="006333E1" w:rsidRPr="006333E1" w:rsidRDefault="006333E1" w:rsidP="006333E1">
      <w:pPr>
        <w:spacing w:after="150" w:line="240" w:lineRule="auto"/>
        <w:rPr>
          <w:rFonts w:ascii="Arial" w:eastAsia="Times New Roman" w:hAnsi="Arial" w:cs="Arial"/>
          <w:color w:val="222222"/>
          <w:kern w:val="0"/>
          <w:sz w:val="21"/>
          <w:szCs w:val="21"/>
          <w:lang w:eastAsia="ru-RU"/>
          <w14:ligatures w14:val="none"/>
        </w:rPr>
      </w:pPr>
      <w:r w:rsidRPr="006333E1">
        <w:rPr>
          <w:rFonts w:ascii="Arial" w:eastAsia="Times New Roman" w:hAnsi="Arial" w:cs="Arial"/>
          <w:color w:val="222222"/>
          <w:kern w:val="0"/>
          <w:sz w:val="21"/>
          <w:szCs w:val="21"/>
          <w:lang w:eastAsia="ru-RU"/>
          <w14:ligatures w14:val="none"/>
        </w:rPr>
        <w:t>Во всех случаях, в том числе когда невозможно привлечь к дисциплинарной ответственности, лучше использовать воспитательные меры. Поручите педагогам выяснить причину упорного нежелания ребенка или родителя соблюдать требования к внешнему виду. При необходимости привлеките психолога. Организуйте регулярную просветительскую работу — рассказывайте, чем удобны единые требования к одежде, как их легко соблюдать, как это увеличит престиж школы и т. д.</w:t>
      </w:r>
    </w:p>
    <w:p w14:paraId="38851E80" w14:textId="77777777" w:rsidR="006333E1" w:rsidRPr="006333E1" w:rsidRDefault="006333E1" w:rsidP="006333E1">
      <w:pPr>
        <w:shd w:val="clear" w:color="auto" w:fill="F5F6FA"/>
        <w:spacing w:after="0" w:line="240" w:lineRule="auto"/>
        <w:outlineLvl w:val="2"/>
        <w:rPr>
          <w:rFonts w:ascii="Arial" w:eastAsia="Times New Roman" w:hAnsi="Arial" w:cs="Arial"/>
          <w:b/>
          <w:bCs/>
          <w:caps/>
          <w:color w:val="ED3545"/>
          <w:spacing w:val="17"/>
          <w:kern w:val="0"/>
          <w:sz w:val="21"/>
          <w:szCs w:val="21"/>
          <w:lang w:eastAsia="ru-RU"/>
          <w14:ligatures w14:val="none"/>
        </w:rPr>
      </w:pPr>
      <w:r w:rsidRPr="006333E1">
        <w:rPr>
          <w:rFonts w:ascii="Arial" w:eastAsia="Times New Roman" w:hAnsi="Arial" w:cs="Arial"/>
          <w:b/>
          <w:bCs/>
          <w:caps/>
          <w:color w:val="ED3545"/>
          <w:spacing w:val="17"/>
          <w:kern w:val="0"/>
          <w:sz w:val="21"/>
          <w:szCs w:val="21"/>
          <w:lang w:eastAsia="ru-RU"/>
          <w14:ligatures w14:val="none"/>
        </w:rPr>
        <w:t>Внимание</w:t>
      </w:r>
    </w:p>
    <w:p w14:paraId="65EFE798" w14:textId="77777777" w:rsidR="006333E1" w:rsidRPr="006333E1" w:rsidRDefault="006333E1" w:rsidP="006333E1">
      <w:pPr>
        <w:shd w:val="clear" w:color="auto" w:fill="F5F6FA"/>
        <w:spacing w:after="180" w:line="420" w:lineRule="atLeast"/>
        <w:rPr>
          <w:rFonts w:ascii="Arial" w:eastAsia="Times New Roman" w:hAnsi="Arial" w:cs="Arial"/>
          <w:b/>
          <w:bCs/>
          <w:color w:val="780C15"/>
          <w:kern w:val="0"/>
          <w:sz w:val="27"/>
          <w:szCs w:val="27"/>
          <w:lang w:eastAsia="ru-RU"/>
          <w14:ligatures w14:val="none"/>
        </w:rPr>
      </w:pPr>
      <w:r w:rsidRPr="006333E1">
        <w:rPr>
          <w:rFonts w:ascii="Arial" w:eastAsia="Times New Roman" w:hAnsi="Arial" w:cs="Arial"/>
          <w:b/>
          <w:bCs/>
          <w:color w:val="780C15"/>
          <w:kern w:val="0"/>
          <w:sz w:val="27"/>
          <w:szCs w:val="27"/>
          <w:lang w:eastAsia="ru-RU"/>
          <w14:ligatures w14:val="none"/>
        </w:rPr>
        <w:t>Нельзя не допускать ребенка в образовательную организацию или на урок, если его внешний вид не соответствует требованиям</w:t>
      </w:r>
    </w:p>
    <w:p w14:paraId="3F949CEB" w14:textId="77777777" w:rsidR="006333E1" w:rsidRPr="006333E1" w:rsidRDefault="006333E1" w:rsidP="006333E1">
      <w:pPr>
        <w:shd w:val="clear" w:color="auto" w:fill="F5F6FA"/>
        <w:spacing w:after="180" w:line="420" w:lineRule="atLeast"/>
        <w:rPr>
          <w:rFonts w:ascii="Arial" w:eastAsia="Times New Roman" w:hAnsi="Arial" w:cs="Arial"/>
          <w:color w:val="222222"/>
          <w:kern w:val="0"/>
          <w:sz w:val="27"/>
          <w:szCs w:val="27"/>
          <w:lang w:eastAsia="ru-RU"/>
          <w14:ligatures w14:val="none"/>
        </w:rPr>
      </w:pPr>
      <w:r w:rsidRPr="006333E1">
        <w:rPr>
          <w:rFonts w:ascii="Arial" w:eastAsia="Times New Roman" w:hAnsi="Arial" w:cs="Arial"/>
          <w:color w:val="222222"/>
          <w:kern w:val="0"/>
          <w:sz w:val="27"/>
          <w:szCs w:val="27"/>
          <w:lang w:eastAsia="ru-RU"/>
          <w14:ligatures w14:val="none"/>
        </w:rPr>
        <w:t>Если отстранить ребенка от занятий, вы нарушите его право на образование (</w:t>
      </w:r>
      <w:hyperlink r:id="rId53" w:anchor="/document/99/902389617/XA00M362MC/" w:history="1">
        <w:r w:rsidRPr="006333E1">
          <w:rPr>
            <w:rFonts w:ascii="Arial" w:eastAsia="Times New Roman" w:hAnsi="Arial" w:cs="Arial"/>
            <w:color w:val="01745C"/>
            <w:kern w:val="0"/>
            <w:sz w:val="27"/>
            <w:szCs w:val="27"/>
            <w:lang w:eastAsia="ru-RU"/>
            <w14:ligatures w14:val="none"/>
          </w:rPr>
          <w:t>ст. 5 Федерального закона от 29.12.2012 № 273-ФЗ</w:t>
        </w:r>
      </w:hyperlink>
      <w:r w:rsidRPr="006333E1">
        <w:rPr>
          <w:rFonts w:ascii="Arial" w:eastAsia="Times New Roman" w:hAnsi="Arial" w:cs="Arial"/>
          <w:color w:val="222222"/>
          <w:kern w:val="0"/>
          <w:sz w:val="27"/>
          <w:szCs w:val="27"/>
          <w:lang w:eastAsia="ru-RU"/>
          <w14:ligatures w14:val="none"/>
        </w:rPr>
        <w:t xml:space="preserve">). </w:t>
      </w:r>
      <w:r w:rsidRPr="006333E1">
        <w:rPr>
          <w:rFonts w:ascii="Arial" w:eastAsia="Times New Roman" w:hAnsi="Arial" w:cs="Arial"/>
          <w:color w:val="222222"/>
          <w:kern w:val="0"/>
          <w:sz w:val="27"/>
          <w:szCs w:val="27"/>
          <w:lang w:eastAsia="ru-RU"/>
          <w14:ligatures w14:val="none"/>
        </w:rPr>
        <w:lastRenderedPageBreak/>
        <w:t>Организация обязана обеспечить возможность получить образование, например, обучая дистанционно.</w:t>
      </w:r>
    </w:p>
    <w:p w14:paraId="4354B006" w14:textId="77777777" w:rsidR="006333E1" w:rsidRPr="006333E1" w:rsidRDefault="006333E1" w:rsidP="006333E1">
      <w:pPr>
        <w:shd w:val="clear" w:color="auto" w:fill="F5F6FA"/>
        <w:spacing w:line="420" w:lineRule="atLeast"/>
        <w:rPr>
          <w:rFonts w:ascii="Arial" w:eastAsia="Times New Roman" w:hAnsi="Arial" w:cs="Arial"/>
          <w:color w:val="222222"/>
          <w:kern w:val="0"/>
          <w:sz w:val="27"/>
          <w:szCs w:val="27"/>
          <w:lang w:eastAsia="ru-RU"/>
          <w14:ligatures w14:val="none"/>
        </w:rPr>
      </w:pPr>
      <w:r w:rsidRPr="006333E1">
        <w:rPr>
          <w:rFonts w:ascii="Arial" w:eastAsia="Times New Roman" w:hAnsi="Arial" w:cs="Arial"/>
          <w:color w:val="222222"/>
          <w:kern w:val="0"/>
          <w:sz w:val="27"/>
          <w:szCs w:val="27"/>
          <w:lang w:eastAsia="ru-RU"/>
          <w14:ligatures w14:val="none"/>
        </w:rPr>
        <w:t>У родителей — преимущественное право и ответственность за воспитание и развитие ребенка (</w:t>
      </w:r>
      <w:hyperlink r:id="rId54" w:anchor="/document/99/9015517/XA00MG22OB/" w:tgtFrame="_self" w:history="1">
        <w:r w:rsidRPr="006333E1">
          <w:rPr>
            <w:rFonts w:ascii="Arial" w:eastAsia="Times New Roman" w:hAnsi="Arial" w:cs="Arial"/>
            <w:color w:val="01745C"/>
            <w:kern w:val="0"/>
            <w:sz w:val="27"/>
            <w:szCs w:val="27"/>
            <w:lang w:eastAsia="ru-RU"/>
            <w14:ligatures w14:val="none"/>
          </w:rPr>
          <w:t>ст. 63 СК</w:t>
        </w:r>
      </w:hyperlink>
      <w:r w:rsidRPr="006333E1">
        <w:rPr>
          <w:rFonts w:ascii="Arial" w:eastAsia="Times New Roman" w:hAnsi="Arial" w:cs="Arial"/>
          <w:color w:val="222222"/>
          <w:kern w:val="0"/>
          <w:sz w:val="27"/>
          <w:szCs w:val="27"/>
          <w:lang w:eastAsia="ru-RU"/>
          <w14:ligatures w14:val="none"/>
        </w:rPr>
        <w:t>, </w:t>
      </w:r>
      <w:hyperlink r:id="rId55" w:anchor="/document/99/902389617/ZAP1VFK3F5/" w:tgtFrame="_self" w:history="1">
        <w:r w:rsidRPr="006333E1">
          <w:rPr>
            <w:rFonts w:ascii="Arial" w:eastAsia="Times New Roman" w:hAnsi="Arial" w:cs="Arial"/>
            <w:color w:val="01745C"/>
            <w:kern w:val="0"/>
            <w:sz w:val="27"/>
            <w:szCs w:val="27"/>
            <w:lang w:eastAsia="ru-RU"/>
            <w14:ligatures w14:val="none"/>
          </w:rPr>
          <w:t>ч. 1 ст. 44 Федерального закона от 29.12.2012 № 273-ФЗ</w:t>
        </w:r>
      </w:hyperlink>
      <w:r w:rsidRPr="006333E1">
        <w:rPr>
          <w:rFonts w:ascii="Arial" w:eastAsia="Times New Roman" w:hAnsi="Arial" w:cs="Arial"/>
          <w:color w:val="222222"/>
          <w:kern w:val="0"/>
          <w:sz w:val="27"/>
          <w:szCs w:val="27"/>
          <w:lang w:eastAsia="ru-RU"/>
          <w14:ligatures w14:val="none"/>
        </w:rPr>
        <w:t>). Если они одобряют его внешний вид, то образовательная организация юридически не может на это повлиять. Также нет правовых оснований, чтобы отстранить ребенка от занятий из-за внешнего вида. Нельзя и поставить «плохую» отметку, так как речь не идет об освоении образовательной программы.</w:t>
      </w:r>
    </w:p>
    <w:p w14:paraId="22F1A90D" w14:textId="77777777" w:rsidR="006333E1" w:rsidRPr="006333E1" w:rsidRDefault="006333E1" w:rsidP="006333E1">
      <w:pPr>
        <w:spacing w:after="150" w:line="240" w:lineRule="auto"/>
        <w:rPr>
          <w:rFonts w:ascii="Arial" w:eastAsia="Times New Roman" w:hAnsi="Arial" w:cs="Arial"/>
          <w:color w:val="222222"/>
          <w:kern w:val="0"/>
          <w:sz w:val="21"/>
          <w:szCs w:val="21"/>
          <w:lang w:eastAsia="ru-RU"/>
          <w14:ligatures w14:val="none"/>
        </w:rPr>
      </w:pPr>
      <w:r w:rsidRPr="006333E1">
        <w:rPr>
          <w:rFonts w:ascii="Arial" w:eastAsia="Times New Roman" w:hAnsi="Arial" w:cs="Arial"/>
          <w:color w:val="222222"/>
          <w:kern w:val="0"/>
          <w:sz w:val="21"/>
          <w:szCs w:val="21"/>
          <w:lang w:eastAsia="ru-RU"/>
          <w14:ligatures w14:val="none"/>
        </w:rPr>
        <w:t>В случае неразрешимых противоречий из-за требований к внешнему виду предложите родителям перевести ребенка на заочное обучение или семейную форму. Также можно оформить перевод в другую организацию, где устраивают внутренние правила.</w:t>
      </w:r>
    </w:p>
    <w:p w14:paraId="2BEF2D84" w14:textId="77777777" w:rsidR="006333E1" w:rsidRPr="006333E1" w:rsidRDefault="006333E1" w:rsidP="006333E1">
      <w:pPr>
        <w:spacing w:after="150" w:line="240" w:lineRule="auto"/>
        <w:rPr>
          <w:rFonts w:ascii="Arial" w:eastAsia="Times New Roman" w:hAnsi="Arial" w:cs="Arial"/>
          <w:color w:val="222222"/>
          <w:kern w:val="0"/>
          <w:sz w:val="21"/>
          <w:szCs w:val="21"/>
          <w:lang w:eastAsia="ru-RU"/>
          <w14:ligatures w14:val="none"/>
        </w:rPr>
      </w:pPr>
      <w:r w:rsidRPr="006333E1">
        <w:rPr>
          <w:rFonts w:ascii="Arial" w:eastAsia="Times New Roman" w:hAnsi="Arial" w:cs="Arial"/>
          <w:color w:val="222222"/>
          <w:kern w:val="0"/>
          <w:sz w:val="21"/>
          <w:szCs w:val="21"/>
          <w:lang w:eastAsia="ru-RU"/>
          <w14:ligatures w14:val="none"/>
        </w:rPr>
        <w:t>Если незаконно не допустите ребенка к занятиям, организацию и ответственных могут оштрафовать по </w:t>
      </w:r>
      <w:hyperlink r:id="rId56" w:anchor="/document/99/901807667/ZAP1TLE384/" w:tooltip="Статья 5.57. Нарушение права на образование и предусмотренных законодательством об образовании прав и свобод обучающихся образовательных организаций" w:history="1">
        <w:r w:rsidRPr="006333E1">
          <w:rPr>
            <w:rFonts w:ascii="Arial" w:eastAsia="Times New Roman" w:hAnsi="Arial" w:cs="Arial"/>
            <w:color w:val="01745C"/>
            <w:kern w:val="0"/>
            <w:sz w:val="21"/>
            <w:szCs w:val="21"/>
            <w:lang w:eastAsia="ru-RU"/>
            <w14:ligatures w14:val="none"/>
          </w:rPr>
          <w:t>статье 5.57</w:t>
        </w:r>
      </w:hyperlink>
      <w:r w:rsidRPr="006333E1">
        <w:rPr>
          <w:rFonts w:ascii="Arial" w:eastAsia="Times New Roman" w:hAnsi="Arial" w:cs="Arial"/>
          <w:color w:val="222222"/>
          <w:kern w:val="0"/>
          <w:sz w:val="21"/>
          <w:szCs w:val="21"/>
          <w:lang w:eastAsia="ru-RU"/>
          <w14:ligatures w14:val="none"/>
        </w:rPr>
        <w:t> КоАП. Проверяющие выпишут штраф для руководителя или работника на сумму до 50 тыс. руб., а для школы или детского сада — до 200 тыс. руб.</w:t>
      </w:r>
    </w:p>
    <w:p w14:paraId="11B1F9F9" w14:textId="45F03A86" w:rsidR="006333E1" w:rsidRPr="006333E1" w:rsidRDefault="006333E1" w:rsidP="006333E1">
      <w:pPr>
        <w:shd w:val="clear" w:color="auto" w:fill="FCF3ED"/>
        <w:spacing w:after="0" w:line="240" w:lineRule="auto"/>
        <w:outlineLvl w:val="2"/>
        <w:rPr>
          <w:rFonts w:ascii="Arial" w:eastAsia="Times New Roman" w:hAnsi="Arial" w:cs="Arial"/>
          <w:b/>
          <w:bCs/>
          <w:caps/>
          <w:color w:val="DA5701"/>
          <w:spacing w:val="17"/>
          <w:kern w:val="0"/>
          <w:sz w:val="21"/>
          <w:szCs w:val="21"/>
          <w:lang w:eastAsia="ru-RU"/>
          <w14:ligatures w14:val="none"/>
        </w:rPr>
      </w:pPr>
    </w:p>
    <w:p w14:paraId="73CF70D6" w14:textId="77777777" w:rsidR="006333E1" w:rsidRPr="006333E1" w:rsidRDefault="006333E1" w:rsidP="006333E1">
      <w:pPr>
        <w:shd w:val="clear" w:color="auto" w:fill="FCF3ED"/>
        <w:spacing w:after="180" w:line="420" w:lineRule="atLeast"/>
        <w:rPr>
          <w:rFonts w:ascii="Arial" w:eastAsia="Times New Roman" w:hAnsi="Arial" w:cs="Arial"/>
          <w:b/>
          <w:bCs/>
          <w:color w:val="752700"/>
          <w:kern w:val="0"/>
          <w:sz w:val="27"/>
          <w:szCs w:val="27"/>
          <w:lang w:eastAsia="ru-RU"/>
          <w14:ligatures w14:val="none"/>
        </w:rPr>
      </w:pPr>
      <w:r w:rsidRPr="006333E1">
        <w:rPr>
          <w:rFonts w:ascii="Arial" w:eastAsia="Times New Roman" w:hAnsi="Arial" w:cs="Arial"/>
          <w:b/>
          <w:bCs/>
          <w:color w:val="752700"/>
          <w:kern w:val="0"/>
          <w:sz w:val="27"/>
          <w:szCs w:val="27"/>
          <w:lang w:eastAsia="ru-RU"/>
          <w14:ligatures w14:val="none"/>
        </w:rPr>
        <w:t>Штрафы за недопуск к урокам из-за внешнего вида ученика</w:t>
      </w:r>
    </w:p>
    <w:p w14:paraId="7828C876" w14:textId="77777777" w:rsidR="006333E1" w:rsidRPr="006333E1" w:rsidRDefault="006333E1" w:rsidP="006333E1">
      <w:pPr>
        <w:shd w:val="clear" w:color="auto" w:fill="FCF3ED"/>
        <w:spacing w:after="180" w:line="420" w:lineRule="atLeast"/>
        <w:rPr>
          <w:rFonts w:ascii="Arial" w:eastAsia="Times New Roman" w:hAnsi="Arial" w:cs="Arial"/>
          <w:color w:val="222222"/>
          <w:kern w:val="0"/>
          <w:sz w:val="27"/>
          <w:szCs w:val="27"/>
          <w:lang w:eastAsia="ru-RU"/>
          <w14:ligatures w14:val="none"/>
        </w:rPr>
      </w:pPr>
      <w:r w:rsidRPr="006333E1">
        <w:rPr>
          <w:rFonts w:ascii="Arial" w:eastAsia="Times New Roman" w:hAnsi="Arial" w:cs="Arial"/>
          <w:color w:val="222222"/>
          <w:kern w:val="0"/>
          <w:sz w:val="27"/>
          <w:szCs w:val="27"/>
          <w:lang w:eastAsia="ru-RU"/>
          <w14:ligatures w14:val="none"/>
        </w:rPr>
        <w:t>В Костромской области школу оштрафовали на 50 тыс. руб. (</w:t>
      </w:r>
      <w:hyperlink r:id="rId57" w:anchor="/document/99/901807667/XA00MH22OF/" w:history="1">
        <w:r w:rsidRPr="006333E1">
          <w:rPr>
            <w:rFonts w:ascii="Arial" w:eastAsia="Times New Roman" w:hAnsi="Arial" w:cs="Arial"/>
            <w:color w:val="01745C"/>
            <w:kern w:val="0"/>
            <w:sz w:val="27"/>
            <w:szCs w:val="27"/>
            <w:lang w:eastAsia="ru-RU"/>
            <w14:ligatures w14:val="none"/>
          </w:rPr>
          <w:t>ч. 1 ст. 5.57 КоАП</w:t>
        </w:r>
      </w:hyperlink>
      <w:r w:rsidRPr="006333E1">
        <w:rPr>
          <w:rFonts w:ascii="Arial" w:eastAsia="Times New Roman" w:hAnsi="Arial" w:cs="Arial"/>
          <w:color w:val="222222"/>
          <w:kern w:val="0"/>
          <w:sz w:val="27"/>
          <w:szCs w:val="27"/>
          <w:lang w:eastAsia="ru-RU"/>
          <w14:ligatures w14:val="none"/>
        </w:rPr>
        <w:t>). Директор не допустила к урокам и отправила домой переодеваться нескольких учениц. По жалобе родителей приехала прокуратура с проверкой и выписала штраф. Суд оставил заявление директора без удовлетворения, так как было нарушено право детей на получение образования (постановление Второго кассационного суда общей юрисдикции от 16.04.2021 № 16-2476/2021).</w:t>
      </w:r>
    </w:p>
    <w:p w14:paraId="4F9F477C" w14:textId="77777777" w:rsidR="006333E1" w:rsidRPr="006333E1" w:rsidRDefault="006333E1" w:rsidP="006333E1">
      <w:pPr>
        <w:shd w:val="clear" w:color="auto" w:fill="FCF3ED"/>
        <w:spacing w:line="420" w:lineRule="atLeast"/>
        <w:rPr>
          <w:rFonts w:ascii="Arial" w:eastAsia="Times New Roman" w:hAnsi="Arial" w:cs="Arial"/>
          <w:color w:val="222222"/>
          <w:kern w:val="0"/>
          <w:sz w:val="27"/>
          <w:szCs w:val="27"/>
          <w:lang w:eastAsia="ru-RU"/>
          <w14:ligatures w14:val="none"/>
        </w:rPr>
      </w:pPr>
      <w:r w:rsidRPr="006333E1">
        <w:rPr>
          <w:rFonts w:ascii="Arial" w:eastAsia="Times New Roman" w:hAnsi="Arial" w:cs="Arial"/>
          <w:color w:val="222222"/>
          <w:kern w:val="0"/>
          <w:sz w:val="27"/>
          <w:szCs w:val="27"/>
          <w:lang w:eastAsia="ru-RU"/>
          <w14:ligatures w14:val="none"/>
        </w:rPr>
        <w:t>В Тюменской области школа установила в положении об одежде учащихся требование носить деловую прическу. Ученик пришел в школу с выбритыми висками, а в верхней части головы волосы убраны в «хвост». За это педагоги неоднократно делали замечание, а учитель информатики выгнал в коридор, когда ребенок отказался снимать резинку. Прокуратура и суд указали, что такое отношение недопустимо. Если ученик нарушает локальные акты, школа может применить дисциплинарное взыскание, но отстранять от занятий не имеет права. Руководителя оштрафовали на 10 тыс. руб. (постановление мирового судьи судебного участка № 1 Сладковского судебного района Тюменской области от 17.02.2021 по делу № 5-76/2021/1 м).</w:t>
      </w:r>
    </w:p>
    <w:p w14:paraId="2C863A30" w14:textId="22E81A17" w:rsidR="006333E1" w:rsidRPr="006333E1" w:rsidRDefault="006333E1" w:rsidP="006333E1">
      <w:pPr>
        <w:shd w:val="clear" w:color="auto" w:fill="F3F8FC"/>
        <w:spacing w:after="0" w:line="240" w:lineRule="auto"/>
        <w:outlineLvl w:val="2"/>
        <w:rPr>
          <w:rFonts w:ascii="Arial" w:eastAsia="Times New Roman" w:hAnsi="Arial" w:cs="Arial"/>
          <w:b/>
          <w:bCs/>
          <w:caps/>
          <w:color w:val="0076E0"/>
          <w:spacing w:val="17"/>
          <w:kern w:val="0"/>
          <w:sz w:val="21"/>
          <w:szCs w:val="21"/>
          <w:lang w:eastAsia="ru-RU"/>
          <w14:ligatures w14:val="none"/>
        </w:rPr>
      </w:pPr>
    </w:p>
    <w:p w14:paraId="34730A9F" w14:textId="77777777" w:rsidR="006333E1" w:rsidRPr="006333E1" w:rsidRDefault="006333E1" w:rsidP="006333E1">
      <w:pPr>
        <w:shd w:val="clear" w:color="auto" w:fill="F3F8FC"/>
        <w:spacing w:after="180" w:line="420" w:lineRule="atLeast"/>
        <w:rPr>
          <w:rFonts w:ascii="Arial" w:eastAsia="Times New Roman" w:hAnsi="Arial" w:cs="Arial"/>
          <w:b/>
          <w:bCs/>
          <w:color w:val="2D3039"/>
          <w:kern w:val="0"/>
          <w:sz w:val="27"/>
          <w:szCs w:val="27"/>
          <w:lang w:eastAsia="ru-RU"/>
          <w14:ligatures w14:val="none"/>
        </w:rPr>
      </w:pPr>
      <w:r w:rsidRPr="006333E1">
        <w:rPr>
          <w:rFonts w:ascii="Arial" w:eastAsia="Times New Roman" w:hAnsi="Arial" w:cs="Arial"/>
          <w:b/>
          <w:bCs/>
          <w:color w:val="2D3039"/>
          <w:kern w:val="0"/>
          <w:sz w:val="27"/>
          <w:szCs w:val="27"/>
          <w:lang w:eastAsia="ru-RU"/>
          <w14:ligatures w14:val="none"/>
        </w:rPr>
        <w:t>Какие меры можно применить к ребенку-квадроберу в школе</w:t>
      </w:r>
    </w:p>
    <w:p w14:paraId="3C6B3EAB" w14:textId="77777777" w:rsidR="006333E1" w:rsidRPr="006333E1" w:rsidRDefault="006333E1" w:rsidP="006333E1">
      <w:pPr>
        <w:shd w:val="clear" w:color="auto" w:fill="F3F8FC"/>
        <w:spacing w:after="180" w:line="420" w:lineRule="atLeast"/>
        <w:rPr>
          <w:rFonts w:ascii="Arial" w:eastAsia="Times New Roman" w:hAnsi="Arial" w:cs="Arial"/>
          <w:color w:val="222222"/>
          <w:kern w:val="0"/>
          <w:sz w:val="27"/>
          <w:szCs w:val="27"/>
          <w:lang w:eastAsia="ru-RU"/>
          <w14:ligatures w14:val="none"/>
        </w:rPr>
      </w:pPr>
      <w:r w:rsidRPr="006333E1">
        <w:rPr>
          <w:rFonts w:ascii="Arial" w:eastAsia="Times New Roman" w:hAnsi="Arial" w:cs="Arial"/>
          <w:color w:val="222222"/>
          <w:kern w:val="0"/>
          <w:sz w:val="27"/>
          <w:szCs w:val="27"/>
          <w:lang w:eastAsia="ru-RU"/>
          <w14:ligatures w14:val="none"/>
        </w:rPr>
        <w:t>Примените меры дисциплинарного взыскания, воспитания и просвещения.</w:t>
      </w:r>
    </w:p>
    <w:p w14:paraId="794FF5D7" w14:textId="77777777" w:rsidR="006333E1" w:rsidRPr="006333E1" w:rsidRDefault="006333E1" w:rsidP="006333E1">
      <w:pPr>
        <w:shd w:val="clear" w:color="auto" w:fill="F3F8FC"/>
        <w:spacing w:after="180" w:line="420" w:lineRule="atLeast"/>
        <w:rPr>
          <w:rFonts w:ascii="Arial" w:eastAsia="Times New Roman" w:hAnsi="Arial" w:cs="Arial"/>
          <w:color w:val="222222"/>
          <w:kern w:val="0"/>
          <w:sz w:val="27"/>
          <w:szCs w:val="27"/>
          <w:lang w:eastAsia="ru-RU"/>
          <w14:ligatures w14:val="none"/>
        </w:rPr>
      </w:pPr>
      <w:r w:rsidRPr="006333E1">
        <w:rPr>
          <w:rFonts w:ascii="Arial" w:eastAsia="Times New Roman" w:hAnsi="Arial" w:cs="Arial"/>
          <w:color w:val="222222"/>
          <w:kern w:val="0"/>
          <w:sz w:val="27"/>
          <w:szCs w:val="27"/>
          <w:lang w:eastAsia="ru-RU"/>
          <w14:ligatures w14:val="none"/>
        </w:rPr>
        <w:t>Квадроберы — молодежная субкультура, представители которой надевают маски и хвосты, передвигаются на четвереньках, имитируя движения животных. Изначально квадробика («квадро», то есть «четыре», плюс «аэробика») — вид спорта, созданный японским спортсменом, атлетом Кэнъити Ито. С 2024 года движение стало популярно в России среди детей 8-14 лет.</w:t>
      </w:r>
    </w:p>
    <w:p w14:paraId="0B974380" w14:textId="77777777" w:rsidR="006333E1" w:rsidRPr="006333E1" w:rsidRDefault="006333E1" w:rsidP="006333E1">
      <w:pPr>
        <w:shd w:val="clear" w:color="auto" w:fill="F3F8FC"/>
        <w:spacing w:after="180" w:line="420" w:lineRule="atLeast"/>
        <w:rPr>
          <w:rFonts w:ascii="Arial" w:eastAsia="Times New Roman" w:hAnsi="Arial" w:cs="Arial"/>
          <w:color w:val="222222"/>
          <w:kern w:val="0"/>
          <w:sz w:val="27"/>
          <w:szCs w:val="27"/>
          <w:lang w:eastAsia="ru-RU"/>
          <w14:ligatures w14:val="none"/>
        </w:rPr>
      </w:pPr>
      <w:r w:rsidRPr="006333E1">
        <w:rPr>
          <w:rFonts w:ascii="Arial" w:eastAsia="Times New Roman" w:hAnsi="Arial" w:cs="Arial"/>
          <w:color w:val="222222"/>
          <w:kern w:val="0"/>
          <w:sz w:val="27"/>
          <w:szCs w:val="27"/>
          <w:lang w:eastAsia="ru-RU"/>
          <w14:ligatures w14:val="none"/>
        </w:rPr>
        <w:t>Если ученик пришел в школу в костюме животного, учитель может сделать ему замечание. Однако лучше привлечь педагога-психолога. В норме увлечение квадробикой не опасно для детей. Это дополнительная физнагрузка, которая создает стимул переключиться с гаджетов на физическую активность.</w:t>
      </w:r>
    </w:p>
    <w:p w14:paraId="45054BDC" w14:textId="77777777" w:rsidR="006333E1" w:rsidRPr="006333E1" w:rsidRDefault="006333E1" w:rsidP="006333E1">
      <w:pPr>
        <w:shd w:val="clear" w:color="auto" w:fill="F3F8FC"/>
        <w:spacing w:after="180" w:line="420" w:lineRule="atLeast"/>
        <w:rPr>
          <w:rFonts w:ascii="Arial" w:eastAsia="Times New Roman" w:hAnsi="Arial" w:cs="Arial"/>
          <w:color w:val="222222"/>
          <w:kern w:val="0"/>
          <w:sz w:val="27"/>
          <w:szCs w:val="27"/>
          <w:lang w:eastAsia="ru-RU"/>
          <w14:ligatures w14:val="none"/>
        </w:rPr>
      </w:pPr>
      <w:r w:rsidRPr="006333E1">
        <w:rPr>
          <w:rFonts w:ascii="Arial" w:eastAsia="Times New Roman" w:hAnsi="Arial" w:cs="Arial"/>
          <w:color w:val="222222"/>
          <w:kern w:val="0"/>
          <w:sz w:val="27"/>
          <w:szCs w:val="27"/>
          <w:lang w:eastAsia="ru-RU"/>
          <w14:ligatures w14:val="none"/>
        </w:rPr>
        <w:t>Если же безобидное увлечение переходит границы, то взрослым надо принимать меры. Сигналами опасности могут быть:</w:t>
      </w:r>
    </w:p>
    <w:p w14:paraId="773BFFE6" w14:textId="77777777" w:rsidR="006333E1" w:rsidRPr="006333E1" w:rsidRDefault="006333E1" w:rsidP="006333E1">
      <w:pPr>
        <w:numPr>
          <w:ilvl w:val="0"/>
          <w:numId w:val="2"/>
        </w:numPr>
        <w:shd w:val="clear" w:color="auto" w:fill="F3F8FC"/>
        <w:spacing w:after="0" w:line="240" w:lineRule="auto"/>
        <w:rPr>
          <w:rFonts w:ascii="Arial" w:eastAsia="Times New Roman" w:hAnsi="Arial" w:cs="Arial"/>
          <w:color w:val="222222"/>
          <w:kern w:val="0"/>
          <w:sz w:val="21"/>
          <w:szCs w:val="21"/>
          <w:lang w:eastAsia="ru-RU"/>
          <w14:ligatures w14:val="none"/>
        </w:rPr>
      </w:pPr>
      <w:r w:rsidRPr="006333E1">
        <w:rPr>
          <w:rFonts w:ascii="Arial" w:eastAsia="Times New Roman" w:hAnsi="Arial" w:cs="Arial"/>
          <w:color w:val="222222"/>
          <w:kern w:val="0"/>
          <w:sz w:val="21"/>
          <w:szCs w:val="21"/>
          <w:lang w:eastAsia="ru-RU"/>
          <w14:ligatures w14:val="none"/>
        </w:rPr>
        <w:t>ребенок отождествляет себя с животным, не выходит из образа даже во время учебы;</w:t>
      </w:r>
    </w:p>
    <w:p w14:paraId="53D5179C" w14:textId="77777777" w:rsidR="006333E1" w:rsidRPr="006333E1" w:rsidRDefault="006333E1" w:rsidP="006333E1">
      <w:pPr>
        <w:numPr>
          <w:ilvl w:val="0"/>
          <w:numId w:val="2"/>
        </w:numPr>
        <w:shd w:val="clear" w:color="auto" w:fill="F3F8FC"/>
        <w:spacing w:after="0" w:line="240" w:lineRule="auto"/>
        <w:rPr>
          <w:rFonts w:ascii="Arial" w:eastAsia="Times New Roman" w:hAnsi="Arial" w:cs="Arial"/>
          <w:color w:val="222222"/>
          <w:kern w:val="0"/>
          <w:sz w:val="21"/>
          <w:szCs w:val="21"/>
          <w:lang w:eastAsia="ru-RU"/>
          <w14:ligatures w14:val="none"/>
        </w:rPr>
      </w:pPr>
      <w:r w:rsidRPr="006333E1">
        <w:rPr>
          <w:rFonts w:ascii="Arial" w:eastAsia="Times New Roman" w:hAnsi="Arial" w:cs="Arial"/>
          <w:color w:val="222222"/>
          <w:kern w:val="0"/>
          <w:sz w:val="21"/>
          <w:szCs w:val="21"/>
          <w:lang w:eastAsia="ru-RU"/>
          <w14:ligatures w14:val="none"/>
        </w:rPr>
        <w:t>нарушает личные границы других людей и угрожает их безопасности — нападает, кусает, царапает, уподобляясь животному;</w:t>
      </w:r>
    </w:p>
    <w:p w14:paraId="30F79BA8" w14:textId="77777777" w:rsidR="006333E1" w:rsidRPr="006333E1" w:rsidRDefault="006333E1" w:rsidP="006333E1">
      <w:pPr>
        <w:numPr>
          <w:ilvl w:val="0"/>
          <w:numId w:val="2"/>
        </w:numPr>
        <w:shd w:val="clear" w:color="auto" w:fill="F3F8FC"/>
        <w:spacing w:after="0" w:line="240" w:lineRule="auto"/>
        <w:rPr>
          <w:rFonts w:ascii="Arial" w:eastAsia="Times New Roman" w:hAnsi="Arial" w:cs="Arial"/>
          <w:color w:val="222222"/>
          <w:kern w:val="0"/>
          <w:sz w:val="21"/>
          <w:szCs w:val="21"/>
          <w:lang w:eastAsia="ru-RU"/>
          <w14:ligatures w14:val="none"/>
        </w:rPr>
      </w:pPr>
      <w:r w:rsidRPr="006333E1">
        <w:rPr>
          <w:rFonts w:ascii="Arial" w:eastAsia="Times New Roman" w:hAnsi="Arial" w:cs="Arial"/>
          <w:color w:val="222222"/>
          <w:kern w:val="0"/>
          <w:sz w:val="21"/>
          <w:szCs w:val="21"/>
          <w:lang w:eastAsia="ru-RU"/>
          <w14:ligatures w14:val="none"/>
        </w:rPr>
        <w:t>не понимает, когда и где уместно такое поведение, а где нет;</w:t>
      </w:r>
    </w:p>
    <w:p w14:paraId="261B49A9" w14:textId="77777777" w:rsidR="006333E1" w:rsidRPr="006333E1" w:rsidRDefault="006333E1" w:rsidP="006333E1">
      <w:pPr>
        <w:numPr>
          <w:ilvl w:val="0"/>
          <w:numId w:val="2"/>
        </w:numPr>
        <w:shd w:val="clear" w:color="auto" w:fill="F3F8FC"/>
        <w:spacing w:after="0" w:line="240" w:lineRule="auto"/>
        <w:rPr>
          <w:rFonts w:ascii="Arial" w:eastAsia="Times New Roman" w:hAnsi="Arial" w:cs="Arial"/>
          <w:color w:val="222222"/>
          <w:kern w:val="0"/>
          <w:sz w:val="21"/>
          <w:szCs w:val="21"/>
          <w:lang w:eastAsia="ru-RU"/>
          <w14:ligatures w14:val="none"/>
        </w:rPr>
      </w:pPr>
      <w:r w:rsidRPr="006333E1">
        <w:rPr>
          <w:rFonts w:ascii="Arial" w:eastAsia="Times New Roman" w:hAnsi="Arial" w:cs="Arial"/>
          <w:color w:val="222222"/>
          <w:kern w:val="0"/>
          <w:sz w:val="21"/>
          <w:szCs w:val="21"/>
          <w:lang w:eastAsia="ru-RU"/>
          <w14:ligatures w14:val="none"/>
        </w:rPr>
        <w:t>нарушает закон — например, группа квадроберов собирается в «стаи» и нападает на людей.</w:t>
      </w:r>
    </w:p>
    <w:p w14:paraId="7FE592C3" w14:textId="77777777" w:rsidR="006333E1" w:rsidRPr="006333E1" w:rsidRDefault="006333E1" w:rsidP="006333E1">
      <w:pPr>
        <w:shd w:val="clear" w:color="auto" w:fill="F3F8FC"/>
        <w:spacing w:after="180" w:line="420" w:lineRule="atLeast"/>
        <w:rPr>
          <w:rFonts w:ascii="Arial" w:eastAsia="Times New Roman" w:hAnsi="Arial" w:cs="Arial"/>
          <w:color w:val="222222"/>
          <w:kern w:val="0"/>
          <w:sz w:val="27"/>
          <w:szCs w:val="27"/>
          <w:lang w:eastAsia="ru-RU"/>
          <w14:ligatures w14:val="none"/>
        </w:rPr>
      </w:pPr>
      <w:r w:rsidRPr="006333E1">
        <w:rPr>
          <w:rFonts w:ascii="Arial" w:eastAsia="Times New Roman" w:hAnsi="Arial" w:cs="Arial"/>
          <w:color w:val="222222"/>
          <w:kern w:val="0"/>
          <w:sz w:val="27"/>
          <w:szCs w:val="27"/>
          <w:lang w:eastAsia="ru-RU"/>
          <w14:ligatures w14:val="none"/>
        </w:rPr>
        <w:t>В таких случаях ребенка можно </w:t>
      </w:r>
      <w:hyperlink r:id="rId58" w:anchor="/document/16/184602/dfasqod223/" w:history="1">
        <w:r w:rsidRPr="006333E1">
          <w:rPr>
            <w:rFonts w:ascii="Arial" w:eastAsia="Times New Roman" w:hAnsi="Arial" w:cs="Arial"/>
            <w:color w:val="0047B3"/>
            <w:kern w:val="0"/>
            <w:sz w:val="27"/>
            <w:szCs w:val="27"/>
            <w:lang w:eastAsia="ru-RU"/>
            <w14:ligatures w14:val="none"/>
          </w:rPr>
          <w:t>привлечь к дисциплинарной ответственности по общим правилам</w:t>
        </w:r>
      </w:hyperlink>
      <w:r w:rsidRPr="006333E1">
        <w:rPr>
          <w:rFonts w:ascii="Arial" w:eastAsia="Times New Roman" w:hAnsi="Arial" w:cs="Arial"/>
          <w:color w:val="222222"/>
          <w:kern w:val="0"/>
          <w:sz w:val="27"/>
          <w:szCs w:val="27"/>
          <w:lang w:eastAsia="ru-RU"/>
          <w14:ligatures w14:val="none"/>
        </w:rPr>
        <w:t>. Дополнительно усильте воспитательные мероприятия и при необходимости </w:t>
      </w:r>
      <w:hyperlink r:id="rId59" w:anchor="/document/16/181852/dfas75st0g/" w:tgtFrame="_self" w:history="1">
        <w:r w:rsidRPr="006333E1">
          <w:rPr>
            <w:rFonts w:ascii="Arial" w:eastAsia="Times New Roman" w:hAnsi="Arial" w:cs="Arial"/>
            <w:color w:val="0047B3"/>
            <w:kern w:val="0"/>
            <w:sz w:val="27"/>
            <w:szCs w:val="27"/>
            <w:lang w:eastAsia="ru-RU"/>
            <w14:ligatures w14:val="none"/>
          </w:rPr>
          <w:t>окажите психолого-педагогическое сопровождение</w:t>
        </w:r>
      </w:hyperlink>
      <w:r w:rsidRPr="006333E1">
        <w:rPr>
          <w:rFonts w:ascii="Arial" w:eastAsia="Times New Roman" w:hAnsi="Arial" w:cs="Arial"/>
          <w:color w:val="222222"/>
          <w:kern w:val="0"/>
          <w:sz w:val="27"/>
          <w:szCs w:val="27"/>
          <w:lang w:eastAsia="ru-RU"/>
          <w14:ligatures w14:val="none"/>
        </w:rPr>
        <w:t>.</w:t>
      </w:r>
    </w:p>
    <w:p w14:paraId="253C2FCA" w14:textId="77777777" w:rsidR="006333E1" w:rsidRPr="006333E1" w:rsidRDefault="006333E1" w:rsidP="006333E1">
      <w:pPr>
        <w:shd w:val="clear" w:color="auto" w:fill="F3F8FC"/>
        <w:spacing w:line="420" w:lineRule="atLeast"/>
        <w:rPr>
          <w:rFonts w:ascii="Arial" w:eastAsia="Times New Roman" w:hAnsi="Arial" w:cs="Arial"/>
          <w:color w:val="222222"/>
          <w:kern w:val="0"/>
          <w:sz w:val="27"/>
          <w:szCs w:val="27"/>
          <w:lang w:eastAsia="ru-RU"/>
          <w14:ligatures w14:val="none"/>
        </w:rPr>
      </w:pPr>
      <w:r w:rsidRPr="006333E1">
        <w:rPr>
          <w:rFonts w:ascii="Arial" w:eastAsia="Times New Roman" w:hAnsi="Arial" w:cs="Arial"/>
          <w:color w:val="222222"/>
          <w:kern w:val="0"/>
          <w:sz w:val="27"/>
          <w:szCs w:val="27"/>
          <w:lang w:eastAsia="ru-RU"/>
          <w14:ligatures w14:val="none"/>
        </w:rPr>
        <w:t>Проведите работу с родителями. Важно выяснить причины, которые побудили ребенка к такому поведению. Предупредите родителей, что за нарушение порядка школы, установленного в локальных актах, 15-летнего ученика могут отчислить. Если ребенок нарушит права других людей, то родители понесут материальную и административную ответственность. Например, по </w:t>
      </w:r>
      <w:hyperlink r:id="rId60" w:anchor="/document/99/901807667/XA00M6K2MC/" w:history="1">
        <w:r w:rsidRPr="006333E1">
          <w:rPr>
            <w:rFonts w:ascii="Arial" w:eastAsia="Times New Roman" w:hAnsi="Arial" w:cs="Arial"/>
            <w:color w:val="01745C"/>
            <w:kern w:val="0"/>
            <w:sz w:val="27"/>
            <w:szCs w:val="27"/>
            <w:lang w:eastAsia="ru-RU"/>
            <w14:ligatures w14:val="none"/>
          </w:rPr>
          <w:t>статье 5.35</w:t>
        </w:r>
      </w:hyperlink>
      <w:r w:rsidRPr="006333E1">
        <w:rPr>
          <w:rFonts w:ascii="Arial" w:eastAsia="Times New Roman" w:hAnsi="Arial" w:cs="Arial"/>
          <w:color w:val="222222"/>
          <w:kern w:val="0"/>
          <w:sz w:val="27"/>
          <w:szCs w:val="27"/>
          <w:lang w:eastAsia="ru-RU"/>
          <w14:ligatures w14:val="none"/>
        </w:rPr>
        <w:t> КоАП их могут оштрафовать за ненадлежащее исполнение обязанностей по содержанию, воспитанию, обучению детей на сумму до 500 руб.</w:t>
      </w:r>
    </w:p>
    <w:p w14:paraId="19EB38E9" w14:textId="77777777" w:rsidR="005A15A9" w:rsidRPr="005A15A9" w:rsidRDefault="006333E1" w:rsidP="005A15A9">
      <w:pPr>
        <w:pStyle w:val="1"/>
        <w:spacing w:before="0" w:after="0" w:line="858" w:lineRule="atLeast"/>
        <w:rPr>
          <w:rFonts w:ascii="Arial" w:eastAsia="Times New Roman" w:hAnsi="Arial" w:cs="Arial"/>
          <w:b/>
          <w:bCs/>
          <w:color w:val="222222"/>
          <w:spacing w:val="-2"/>
          <w:kern w:val="36"/>
          <w:sz w:val="66"/>
          <w:szCs w:val="66"/>
          <w:lang w:eastAsia="ru-RU"/>
          <w14:ligatures w14:val="none"/>
        </w:rPr>
      </w:pPr>
      <w:r w:rsidRPr="006333E1">
        <w:rPr>
          <w:rFonts w:ascii="Arial" w:eastAsia="Times New Roman" w:hAnsi="Arial" w:cs="Arial"/>
          <w:color w:val="222222"/>
          <w:kern w:val="0"/>
          <w:sz w:val="21"/>
          <w:szCs w:val="21"/>
          <w:lang w:eastAsia="ru-RU"/>
          <w14:ligatures w14:val="none"/>
        </w:rPr>
        <w:lastRenderedPageBreak/>
        <w:br/>
      </w:r>
      <w:r w:rsidR="005A15A9" w:rsidRPr="005A15A9">
        <w:rPr>
          <w:rFonts w:ascii="Arial" w:eastAsia="Times New Roman" w:hAnsi="Arial" w:cs="Arial"/>
          <w:b/>
          <w:bCs/>
          <w:color w:val="222222"/>
          <w:spacing w:val="-2"/>
          <w:kern w:val="36"/>
          <w:sz w:val="66"/>
          <w:szCs w:val="66"/>
          <w:lang w:eastAsia="ru-RU"/>
          <w14:ligatures w14:val="none"/>
        </w:rPr>
        <w:t>Можно ли не пустить ученика в школу, если он пришел без сменки</w:t>
      </w:r>
    </w:p>
    <w:p w14:paraId="6FF2F944" w14:textId="56B4EDB5" w:rsidR="005A15A9" w:rsidRPr="005A15A9" w:rsidRDefault="005A15A9" w:rsidP="005A15A9">
      <w:pPr>
        <w:spacing w:after="0" w:line="240" w:lineRule="auto"/>
        <w:rPr>
          <w:rFonts w:ascii="Arial" w:eastAsia="Times New Roman" w:hAnsi="Arial" w:cs="Arial"/>
          <w:color w:val="222222"/>
          <w:kern w:val="0"/>
          <w:sz w:val="21"/>
          <w:szCs w:val="21"/>
          <w:lang w:eastAsia="ru-RU"/>
          <w14:ligatures w14:val="none"/>
        </w:rPr>
      </w:pPr>
    </w:p>
    <w:p w14:paraId="6EFB0D9E" w14:textId="77777777" w:rsidR="005A15A9" w:rsidRPr="005A15A9" w:rsidRDefault="005A15A9" w:rsidP="005A15A9">
      <w:pPr>
        <w:spacing w:after="150" w:line="240" w:lineRule="auto"/>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Нет, нельзя.</w:t>
      </w:r>
    </w:p>
    <w:p w14:paraId="30466AB9" w14:textId="77777777" w:rsidR="005A15A9" w:rsidRPr="005A15A9" w:rsidRDefault="005A15A9" w:rsidP="005A15A9">
      <w:pPr>
        <w:spacing w:after="150" w:line="240" w:lineRule="auto"/>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shd w:val="clear" w:color="auto" w:fill="FFFF9C"/>
          <w:lang w:eastAsia="ru-RU"/>
          <w14:ligatures w14:val="none"/>
        </w:rPr>
        <w:t>Перечень мер дисциплинарных взысканий исчерпывающий (</w:t>
      </w:r>
      <w:hyperlink r:id="rId61" w:anchor="/document/99/902389617/XA00M9E2NA/" w:tgtFrame="_self" w:history="1">
        <w:r w:rsidRPr="005A15A9">
          <w:rPr>
            <w:rFonts w:ascii="Arial" w:eastAsia="Times New Roman" w:hAnsi="Arial" w:cs="Arial"/>
            <w:color w:val="01745C"/>
            <w:kern w:val="0"/>
            <w:sz w:val="21"/>
            <w:szCs w:val="21"/>
            <w:u w:val="single"/>
            <w:lang w:eastAsia="ru-RU"/>
            <w14:ligatures w14:val="none"/>
          </w:rPr>
          <w:t>ч. 4 ст. 43</w:t>
        </w:r>
      </w:hyperlink>
      <w:r w:rsidRPr="005A15A9">
        <w:rPr>
          <w:rFonts w:ascii="Arial" w:eastAsia="Times New Roman" w:hAnsi="Arial" w:cs="Arial"/>
          <w:color w:val="222222"/>
          <w:kern w:val="0"/>
          <w:sz w:val="21"/>
          <w:szCs w:val="21"/>
          <w:shd w:val="clear" w:color="auto" w:fill="FFFF9C"/>
          <w:lang w:eastAsia="ru-RU"/>
          <w14:ligatures w14:val="none"/>
        </w:rPr>
        <w:t> Федерального закона от 29 декабря 2012 № 273-ФЗ). Если школа введет такую меру дисциплинарного взыскания как недопуск к занятиям, она нарушит право ученика на образование.</w:t>
      </w:r>
    </w:p>
    <w:p w14:paraId="7FC63446" w14:textId="77777777" w:rsidR="005A15A9" w:rsidRPr="005A15A9" w:rsidRDefault="005A15A9" w:rsidP="005A15A9">
      <w:pPr>
        <w:pStyle w:val="1"/>
        <w:spacing w:before="0" w:after="0" w:line="858" w:lineRule="atLeast"/>
        <w:rPr>
          <w:rFonts w:ascii="Arial" w:eastAsia="Times New Roman" w:hAnsi="Arial" w:cs="Arial"/>
          <w:b/>
          <w:bCs/>
          <w:color w:val="222222"/>
          <w:spacing w:val="-2"/>
          <w:kern w:val="36"/>
          <w:sz w:val="66"/>
          <w:szCs w:val="66"/>
          <w:lang w:eastAsia="ru-RU"/>
          <w14:ligatures w14:val="none"/>
        </w:rPr>
      </w:pPr>
      <w:r w:rsidRPr="005A15A9">
        <w:rPr>
          <w:rFonts w:ascii="Arial" w:eastAsia="Times New Roman" w:hAnsi="Arial" w:cs="Arial"/>
          <w:color w:val="222222"/>
          <w:kern w:val="0"/>
          <w:sz w:val="21"/>
          <w:szCs w:val="21"/>
          <w:lang w:eastAsia="ru-RU"/>
          <w14:ligatures w14:val="none"/>
        </w:rPr>
        <w:br/>
      </w:r>
      <w:r w:rsidRPr="005A15A9">
        <w:rPr>
          <w:rFonts w:ascii="Arial" w:eastAsia="Times New Roman" w:hAnsi="Arial" w:cs="Arial"/>
          <w:b/>
          <w:bCs/>
          <w:color w:val="222222"/>
          <w:spacing w:val="-2"/>
          <w:kern w:val="36"/>
          <w:sz w:val="66"/>
          <w:szCs w:val="66"/>
          <w:lang w:eastAsia="ru-RU"/>
          <w14:ligatures w14:val="none"/>
        </w:rPr>
        <w:t>Первичная постановка учеников на воинский учет</w:t>
      </w:r>
    </w:p>
    <w:p w14:paraId="71D06573" w14:textId="57B36907" w:rsidR="005A15A9" w:rsidRPr="005A15A9" w:rsidRDefault="005A15A9" w:rsidP="005A15A9">
      <w:pPr>
        <w:spacing w:after="0" w:line="240" w:lineRule="auto"/>
        <w:rPr>
          <w:rFonts w:ascii="Arial" w:eastAsia="Times New Roman" w:hAnsi="Arial" w:cs="Arial"/>
          <w:color w:val="222222"/>
          <w:kern w:val="0"/>
          <w:sz w:val="21"/>
          <w:szCs w:val="21"/>
          <w:lang w:eastAsia="ru-RU"/>
          <w14:ligatures w14:val="none"/>
        </w:rPr>
      </w:pPr>
    </w:p>
    <w:p w14:paraId="5EE62412" w14:textId="77777777" w:rsidR="005A15A9" w:rsidRPr="005A15A9" w:rsidRDefault="005A15A9" w:rsidP="005A15A9">
      <w:pPr>
        <w:spacing w:after="150" w:line="240" w:lineRule="auto"/>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Поручите ответственному участвовать в первичной постановке учеников на воинский учет. Комиссариат привлекает школы, чтобы провести мероприятие массово и организованно.</w:t>
      </w:r>
    </w:p>
    <w:p w14:paraId="3E02A33A" w14:textId="77777777" w:rsidR="005A15A9" w:rsidRPr="005A15A9" w:rsidRDefault="005A15A9" w:rsidP="005A15A9">
      <w:pPr>
        <w:spacing w:after="150" w:line="240" w:lineRule="auto"/>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Расскажите ученикам, что первоначальную постановку на воинский учет проводят для подростков мужского пола, которым уже исполнилось 17 лет или исполнится в текущем году. Учетная кампания проходит с 1 января по 31 марта (</w:t>
      </w:r>
      <w:hyperlink r:id="rId62" w:anchor="/document/99/902016037/XA00MAI2N9/" w:tgtFrame="_self" w:history="1">
        <w:r w:rsidRPr="005A15A9">
          <w:rPr>
            <w:rFonts w:ascii="Arial" w:eastAsia="Times New Roman" w:hAnsi="Arial" w:cs="Arial"/>
            <w:color w:val="01745C"/>
            <w:kern w:val="0"/>
            <w:sz w:val="21"/>
            <w:szCs w:val="21"/>
            <w:u w:val="single"/>
            <w:lang w:eastAsia="ru-RU"/>
            <w14:ligatures w14:val="none"/>
          </w:rPr>
          <w:t>п. 34</w:t>
        </w:r>
      </w:hyperlink>
      <w:r w:rsidRPr="005A15A9">
        <w:rPr>
          <w:rFonts w:ascii="Arial" w:eastAsia="Times New Roman" w:hAnsi="Arial" w:cs="Arial"/>
          <w:color w:val="222222"/>
          <w:kern w:val="0"/>
          <w:sz w:val="21"/>
          <w:szCs w:val="21"/>
          <w:lang w:eastAsia="ru-RU"/>
          <w14:ligatures w14:val="none"/>
        </w:rPr>
        <w:t> Положения, утв. </w:t>
      </w:r>
      <w:hyperlink r:id="rId63" w:anchor="/document/99/902016037/" w:history="1">
        <w:r w:rsidRPr="005A15A9">
          <w:rPr>
            <w:rFonts w:ascii="Arial" w:eastAsia="Times New Roman" w:hAnsi="Arial" w:cs="Arial"/>
            <w:color w:val="01745C"/>
            <w:kern w:val="0"/>
            <w:sz w:val="21"/>
            <w:szCs w:val="21"/>
            <w:u w:val="single"/>
            <w:lang w:eastAsia="ru-RU"/>
            <w14:ligatures w14:val="none"/>
          </w:rPr>
          <w:t>постановлением Правительства от 27.11.2006 № 719</w:t>
        </w:r>
      </w:hyperlink>
      <w:r w:rsidRPr="005A15A9">
        <w:rPr>
          <w:rFonts w:ascii="Arial" w:eastAsia="Times New Roman" w:hAnsi="Arial" w:cs="Arial"/>
          <w:color w:val="222222"/>
          <w:kern w:val="0"/>
          <w:sz w:val="21"/>
          <w:szCs w:val="21"/>
          <w:lang w:eastAsia="ru-RU"/>
          <w14:ligatures w14:val="none"/>
        </w:rPr>
        <w:t>).</w:t>
      </w:r>
    </w:p>
    <w:p w14:paraId="063CB600" w14:textId="77777777" w:rsidR="005A15A9" w:rsidRPr="005A15A9" w:rsidRDefault="005A15A9" w:rsidP="005A15A9">
      <w:pPr>
        <w:spacing w:after="150" w:line="240" w:lineRule="auto"/>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Предварительно региональный военный комиссариат проводит мероприятия по профессиональному психологическому отбору граждан в образовательных организациях. План мероприятий согласовывают с органом исполнительной власти.</w:t>
      </w:r>
    </w:p>
    <w:p w14:paraId="621ECDE1" w14:textId="77777777" w:rsidR="005A15A9" w:rsidRPr="005A15A9" w:rsidRDefault="005A15A9" w:rsidP="005A15A9">
      <w:pPr>
        <w:spacing w:after="150" w:line="240" w:lineRule="auto"/>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Первичную постановку на учет проводит военный комиссар муниципального образования. Для этого он собирает сведения о подростках. Если нет технической возможности получить сведения из государственного информационного ресурса и других систем, то запрашивает их до 15 сентября у школ (</w:t>
      </w:r>
      <w:hyperlink r:id="rId64" w:anchor="/document/99/902016037/XA00MAI2N9/" w:tgtFrame="_self" w:history="1">
        <w:r w:rsidRPr="005A15A9">
          <w:rPr>
            <w:rFonts w:ascii="Arial" w:eastAsia="Times New Roman" w:hAnsi="Arial" w:cs="Arial"/>
            <w:color w:val="01745C"/>
            <w:kern w:val="0"/>
            <w:sz w:val="21"/>
            <w:szCs w:val="21"/>
            <w:u w:val="single"/>
            <w:lang w:eastAsia="ru-RU"/>
            <w14:ligatures w14:val="none"/>
          </w:rPr>
          <w:t>п. 34</w:t>
        </w:r>
      </w:hyperlink>
      <w:r w:rsidRPr="005A15A9">
        <w:rPr>
          <w:rFonts w:ascii="Arial" w:eastAsia="Times New Roman" w:hAnsi="Arial" w:cs="Arial"/>
          <w:color w:val="222222"/>
          <w:kern w:val="0"/>
          <w:sz w:val="21"/>
          <w:szCs w:val="21"/>
          <w:lang w:eastAsia="ru-RU"/>
          <w14:ligatures w14:val="none"/>
        </w:rPr>
        <w:t> Положения, утв. </w:t>
      </w:r>
      <w:hyperlink r:id="rId65" w:anchor="/document/99/902016037/" w:history="1">
        <w:r w:rsidRPr="005A15A9">
          <w:rPr>
            <w:rFonts w:ascii="Arial" w:eastAsia="Times New Roman" w:hAnsi="Arial" w:cs="Arial"/>
            <w:color w:val="01745C"/>
            <w:kern w:val="0"/>
            <w:sz w:val="21"/>
            <w:szCs w:val="21"/>
            <w:u w:val="single"/>
            <w:lang w:eastAsia="ru-RU"/>
            <w14:ligatures w14:val="none"/>
          </w:rPr>
          <w:t>постановлением Правительства от 27.11.2006 № 719</w:t>
        </w:r>
      </w:hyperlink>
      <w:r w:rsidRPr="005A15A9">
        <w:rPr>
          <w:rFonts w:ascii="Arial" w:eastAsia="Times New Roman" w:hAnsi="Arial" w:cs="Arial"/>
          <w:color w:val="222222"/>
          <w:kern w:val="0"/>
          <w:sz w:val="21"/>
          <w:szCs w:val="21"/>
          <w:lang w:eastAsia="ru-RU"/>
          <w14:ligatures w14:val="none"/>
        </w:rPr>
        <w:t>).</w:t>
      </w:r>
    </w:p>
    <w:p w14:paraId="52CD0D33" w14:textId="77777777" w:rsidR="005A15A9" w:rsidRPr="005A15A9" w:rsidRDefault="005A15A9" w:rsidP="005A15A9">
      <w:pPr>
        <w:spacing w:after="150" w:line="240" w:lineRule="auto"/>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В таком случае ответственный должен подготовить списки граждан, подлежащих первоначальной постановке на воинский учет, и заполненные анкеты на них – по формам из приложений </w:t>
      </w:r>
      <w:hyperlink r:id="rId66" w:anchor="/document/99/902016037/ZAP2B9S3IK/" w:tgtFrame="_self" w:history="1">
        <w:r w:rsidRPr="005A15A9">
          <w:rPr>
            <w:rFonts w:ascii="Arial" w:eastAsia="Times New Roman" w:hAnsi="Arial" w:cs="Arial"/>
            <w:color w:val="01745C"/>
            <w:kern w:val="0"/>
            <w:sz w:val="21"/>
            <w:szCs w:val="21"/>
            <w:u w:val="single"/>
            <w:lang w:eastAsia="ru-RU"/>
            <w14:ligatures w14:val="none"/>
          </w:rPr>
          <w:t>6</w:t>
        </w:r>
      </w:hyperlink>
      <w:r w:rsidRPr="005A15A9">
        <w:rPr>
          <w:rFonts w:ascii="Arial" w:eastAsia="Times New Roman" w:hAnsi="Arial" w:cs="Arial"/>
          <w:color w:val="222222"/>
          <w:kern w:val="0"/>
          <w:sz w:val="21"/>
          <w:szCs w:val="21"/>
          <w:lang w:eastAsia="ru-RU"/>
          <w14:ligatures w14:val="none"/>
        </w:rPr>
        <w:t> и </w:t>
      </w:r>
      <w:hyperlink r:id="rId67" w:anchor="/document/99/902016037/XA00MCC2NQ/" w:tgtFrame="_self" w:history="1">
        <w:r w:rsidRPr="005A15A9">
          <w:rPr>
            <w:rFonts w:ascii="Arial" w:eastAsia="Times New Roman" w:hAnsi="Arial" w:cs="Arial"/>
            <w:color w:val="01745C"/>
            <w:kern w:val="0"/>
            <w:sz w:val="21"/>
            <w:szCs w:val="21"/>
            <w:u w:val="single"/>
            <w:lang w:eastAsia="ru-RU"/>
            <w14:ligatures w14:val="none"/>
          </w:rPr>
          <w:t>7</w:t>
        </w:r>
      </w:hyperlink>
      <w:r w:rsidRPr="005A15A9">
        <w:rPr>
          <w:rFonts w:ascii="Arial" w:eastAsia="Times New Roman" w:hAnsi="Arial" w:cs="Arial"/>
          <w:color w:val="222222"/>
          <w:kern w:val="0"/>
          <w:sz w:val="21"/>
          <w:szCs w:val="21"/>
          <w:lang w:eastAsia="ru-RU"/>
          <w14:ligatures w14:val="none"/>
        </w:rPr>
        <w:t> к Положению, утвержденному </w:t>
      </w:r>
      <w:hyperlink r:id="rId68" w:anchor="/document/99/902016037/" w:history="1">
        <w:r w:rsidRPr="005A15A9">
          <w:rPr>
            <w:rFonts w:ascii="Arial" w:eastAsia="Times New Roman" w:hAnsi="Arial" w:cs="Arial"/>
            <w:color w:val="01745C"/>
            <w:kern w:val="0"/>
            <w:sz w:val="21"/>
            <w:szCs w:val="21"/>
            <w:u w:val="single"/>
            <w:lang w:eastAsia="ru-RU"/>
            <w14:ligatures w14:val="none"/>
          </w:rPr>
          <w:t>постановлением Правительства от 27.11.2006 № 719</w:t>
        </w:r>
      </w:hyperlink>
      <w:r w:rsidRPr="005A15A9">
        <w:rPr>
          <w:rFonts w:ascii="Arial" w:eastAsia="Times New Roman" w:hAnsi="Arial" w:cs="Arial"/>
          <w:color w:val="222222"/>
          <w:kern w:val="0"/>
          <w:sz w:val="21"/>
          <w:szCs w:val="21"/>
          <w:lang w:eastAsia="ru-RU"/>
          <w14:ligatures w14:val="none"/>
        </w:rPr>
        <w:t>.</w:t>
      </w:r>
    </w:p>
    <w:p w14:paraId="1F803CEA" w14:textId="77777777" w:rsidR="005A15A9" w:rsidRPr="005A15A9" w:rsidRDefault="005A15A9" w:rsidP="005A15A9">
      <w:pPr>
        <w:spacing w:after="150" w:line="240" w:lineRule="auto"/>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Комиссар может приехать в школу до 15 декабря, чтобы проверить сведения. Еще вариант – ответственного могут пригласить в комиссариат, чтобы проверить соответствие школьных учетных документов спискам, представленным в комиссариат. Также могут запросить личные дела учащихся (</w:t>
      </w:r>
      <w:hyperlink r:id="rId69" w:anchor="/document/99/902016037/ZAP257K3GH/" w:tooltip="34. Первоначальная постановка на воинский учет граждан мужского пола осуществляется с 1 января по 31 марта в год достижения ими возраста 17 лет комиссиями по постановке граждан на..." w:history="1">
        <w:r w:rsidRPr="005A15A9">
          <w:rPr>
            <w:rFonts w:ascii="Arial" w:eastAsia="Times New Roman" w:hAnsi="Arial" w:cs="Arial"/>
            <w:color w:val="01745C"/>
            <w:kern w:val="0"/>
            <w:sz w:val="21"/>
            <w:szCs w:val="21"/>
            <w:u w:val="single"/>
            <w:lang w:eastAsia="ru-RU"/>
            <w14:ligatures w14:val="none"/>
          </w:rPr>
          <w:t>п. 34</w:t>
        </w:r>
      </w:hyperlink>
      <w:r w:rsidRPr="005A15A9">
        <w:rPr>
          <w:rFonts w:ascii="Arial" w:eastAsia="Times New Roman" w:hAnsi="Arial" w:cs="Arial"/>
          <w:color w:val="222222"/>
          <w:kern w:val="0"/>
          <w:sz w:val="21"/>
          <w:szCs w:val="21"/>
          <w:lang w:eastAsia="ru-RU"/>
          <w14:ligatures w14:val="none"/>
        </w:rPr>
        <w:t> Положения, утв. </w:t>
      </w:r>
      <w:hyperlink r:id="rId70" w:anchor="/document/99/902016037/" w:tgtFrame="_self" w:tooltip="34. Первоначальная постановка на воинский учет граждан мужского пола осуществляется с 1 января по 31 марта в год достижения ими возраста 17 лет комиссиями по постановке граждан на..." w:history="1">
        <w:r w:rsidRPr="005A15A9">
          <w:rPr>
            <w:rFonts w:ascii="Arial" w:eastAsia="Times New Roman" w:hAnsi="Arial" w:cs="Arial"/>
            <w:color w:val="01745C"/>
            <w:kern w:val="0"/>
            <w:sz w:val="21"/>
            <w:szCs w:val="21"/>
            <w:u w:val="single"/>
            <w:lang w:eastAsia="ru-RU"/>
            <w14:ligatures w14:val="none"/>
          </w:rPr>
          <w:t>постановлением Правительства от 27.11.2006 № 719</w:t>
        </w:r>
      </w:hyperlink>
      <w:r w:rsidRPr="005A15A9">
        <w:rPr>
          <w:rFonts w:ascii="Arial" w:eastAsia="Times New Roman" w:hAnsi="Arial" w:cs="Arial"/>
          <w:color w:val="222222"/>
          <w:kern w:val="0"/>
          <w:sz w:val="21"/>
          <w:szCs w:val="21"/>
          <w:lang w:eastAsia="ru-RU"/>
          <w14:ligatures w14:val="none"/>
        </w:rPr>
        <w:t>).</w:t>
      </w:r>
    </w:p>
    <w:p w14:paraId="15AD9941" w14:textId="77777777" w:rsidR="005A15A9" w:rsidRPr="005A15A9" w:rsidRDefault="005A15A9" w:rsidP="005A15A9">
      <w:pPr>
        <w:spacing w:after="150" w:line="240" w:lineRule="auto"/>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 xml:space="preserve">Военный комиссар согласовывает с директором школы день явки на заседание комиссии по постановке граждан на воинский учет. После этого ответственный обязан вручить ученикам </w:t>
      </w:r>
      <w:r w:rsidRPr="005A15A9">
        <w:rPr>
          <w:rFonts w:ascii="Arial" w:eastAsia="Times New Roman" w:hAnsi="Arial" w:cs="Arial"/>
          <w:color w:val="222222"/>
          <w:kern w:val="0"/>
          <w:sz w:val="21"/>
          <w:szCs w:val="21"/>
          <w:lang w:eastAsia="ru-RU"/>
          <w14:ligatures w14:val="none"/>
        </w:rPr>
        <w:lastRenderedPageBreak/>
        <w:t>повестки. Сделать это надо минимум за три дня до даты явки. Предупредите подростков, что повестки продублируют в электронном виде на портале госуслуг (</w:t>
      </w:r>
      <w:hyperlink r:id="rId71" w:anchor="/document/99/902016037/XA00MDE2NV/" w:tgtFrame="_self" w:history="1">
        <w:r w:rsidRPr="005A15A9">
          <w:rPr>
            <w:rFonts w:ascii="Arial" w:eastAsia="Times New Roman" w:hAnsi="Arial" w:cs="Arial"/>
            <w:color w:val="01745C"/>
            <w:kern w:val="0"/>
            <w:sz w:val="21"/>
            <w:szCs w:val="21"/>
            <w:u w:val="single"/>
            <w:lang w:eastAsia="ru-RU"/>
            <w14:ligatures w14:val="none"/>
          </w:rPr>
          <w:t>п. 16.2</w:t>
        </w:r>
      </w:hyperlink>
      <w:r w:rsidRPr="005A15A9">
        <w:rPr>
          <w:rFonts w:ascii="Arial" w:eastAsia="Times New Roman" w:hAnsi="Arial" w:cs="Arial"/>
          <w:color w:val="222222"/>
          <w:kern w:val="0"/>
          <w:sz w:val="21"/>
          <w:szCs w:val="21"/>
          <w:lang w:eastAsia="ru-RU"/>
          <w14:ligatures w14:val="none"/>
        </w:rPr>
        <w:t> Положения, утв. </w:t>
      </w:r>
      <w:hyperlink r:id="rId72" w:anchor="/document/99/902016037/" w:tgtFrame="_self" w:tooltip="34. Первоначальная постановка на воинский учет граждан мужского пола осуществляется с 1 января по 31 марта в год достижения ими возраста 17 лет комиссиями по постановке граждан на..." w:history="1">
        <w:r w:rsidRPr="005A15A9">
          <w:rPr>
            <w:rFonts w:ascii="Arial" w:eastAsia="Times New Roman" w:hAnsi="Arial" w:cs="Arial"/>
            <w:color w:val="01745C"/>
            <w:kern w:val="0"/>
            <w:sz w:val="21"/>
            <w:szCs w:val="21"/>
            <w:u w:val="single"/>
            <w:lang w:eastAsia="ru-RU"/>
            <w14:ligatures w14:val="none"/>
          </w:rPr>
          <w:t>постановлением Правительства от 27.11.2006 № 719</w:t>
        </w:r>
      </w:hyperlink>
      <w:r w:rsidRPr="005A15A9">
        <w:rPr>
          <w:rFonts w:ascii="Arial" w:eastAsia="Times New Roman" w:hAnsi="Arial" w:cs="Arial"/>
          <w:color w:val="222222"/>
          <w:kern w:val="0"/>
          <w:sz w:val="21"/>
          <w:szCs w:val="21"/>
          <w:lang w:eastAsia="ru-RU"/>
          <w14:ligatures w14:val="none"/>
        </w:rPr>
        <w:t>).</w:t>
      </w:r>
    </w:p>
    <w:p w14:paraId="3FDD0797" w14:textId="77777777" w:rsidR="005A15A9" w:rsidRPr="005A15A9" w:rsidRDefault="005A15A9" w:rsidP="005A15A9">
      <w:pPr>
        <w:spacing w:after="150" w:line="240" w:lineRule="auto"/>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shd w:val="clear" w:color="auto" w:fill="FFFF9C"/>
          <w:lang w:eastAsia="ru-RU"/>
          <w14:ligatures w14:val="none"/>
        </w:rPr>
        <w:t>После введения реестра воинского учета поставить на воинский учет могут и без личной явки подростков. Однако у военкоматов не будет сведений о медосвидетельствовании и результатов психологического отбора. Для этого ученикам все-таки придется явится лично. Они должны принести документы:</w:t>
      </w:r>
    </w:p>
    <w:p w14:paraId="1D78EF71" w14:textId="77777777" w:rsidR="005A15A9" w:rsidRPr="005A15A9" w:rsidRDefault="005A15A9" w:rsidP="005A15A9">
      <w:pPr>
        <w:numPr>
          <w:ilvl w:val="0"/>
          <w:numId w:val="3"/>
        </w:numPr>
        <w:spacing w:after="0" w:line="240" w:lineRule="auto"/>
        <w:ind w:left="990"/>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паспорт, свидетельство о рождении;</w:t>
      </w:r>
    </w:p>
    <w:p w14:paraId="438695BF" w14:textId="77777777" w:rsidR="005A15A9" w:rsidRPr="005A15A9" w:rsidRDefault="005A15A9" w:rsidP="005A15A9">
      <w:pPr>
        <w:numPr>
          <w:ilvl w:val="0"/>
          <w:numId w:val="3"/>
        </w:numPr>
        <w:spacing w:after="0" w:line="240" w:lineRule="auto"/>
        <w:ind w:left="990"/>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свидетельство о регистрации по месту жительства или пребывания – при наличии;</w:t>
      </w:r>
    </w:p>
    <w:p w14:paraId="1D2B961B" w14:textId="77777777" w:rsidR="005A15A9" w:rsidRPr="005A15A9" w:rsidRDefault="005A15A9" w:rsidP="005A15A9">
      <w:pPr>
        <w:numPr>
          <w:ilvl w:val="0"/>
          <w:numId w:val="3"/>
        </w:numPr>
        <w:spacing w:after="0" w:line="240" w:lineRule="auto"/>
        <w:ind w:left="990"/>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справку с места работы или учебы;</w:t>
      </w:r>
    </w:p>
    <w:p w14:paraId="2C2A5BDB" w14:textId="77777777" w:rsidR="005A15A9" w:rsidRPr="005A15A9" w:rsidRDefault="005A15A9" w:rsidP="005A15A9">
      <w:pPr>
        <w:numPr>
          <w:ilvl w:val="0"/>
          <w:numId w:val="3"/>
        </w:numPr>
        <w:spacing w:after="0" w:line="240" w:lineRule="auto"/>
        <w:ind w:left="990"/>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документ об образовании или о квалификации;</w:t>
      </w:r>
    </w:p>
    <w:p w14:paraId="7012B66C" w14:textId="77777777" w:rsidR="005A15A9" w:rsidRPr="005A15A9" w:rsidRDefault="005A15A9" w:rsidP="005A15A9">
      <w:pPr>
        <w:numPr>
          <w:ilvl w:val="0"/>
          <w:numId w:val="3"/>
        </w:numPr>
        <w:spacing w:after="0" w:line="240" w:lineRule="auto"/>
        <w:ind w:left="990"/>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медицинские документы о состоянии здоровья – если есть жалобы на здоровье;</w:t>
      </w:r>
    </w:p>
    <w:p w14:paraId="18ED5395" w14:textId="77777777" w:rsidR="005A15A9" w:rsidRPr="005A15A9" w:rsidRDefault="005A15A9" w:rsidP="005A15A9">
      <w:pPr>
        <w:numPr>
          <w:ilvl w:val="0"/>
          <w:numId w:val="3"/>
        </w:numPr>
        <w:spacing w:after="0" w:line="240" w:lineRule="auto"/>
        <w:ind w:left="990"/>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удостоверение о первом спортивном разряде или спортивном звании по военно-прикладному виду спорта – если гражданин имеет такой разряд или звание;</w:t>
      </w:r>
    </w:p>
    <w:p w14:paraId="63AC48D4" w14:textId="77777777" w:rsidR="005A15A9" w:rsidRPr="005A15A9" w:rsidRDefault="005A15A9" w:rsidP="005A15A9">
      <w:pPr>
        <w:numPr>
          <w:ilvl w:val="0"/>
          <w:numId w:val="3"/>
        </w:numPr>
        <w:spacing w:after="0" w:line="240" w:lineRule="auto"/>
        <w:ind w:left="990"/>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справку или удостоверение о прохождении подготовки в военно-патриотических молодежных и детских объединениях, общественно-государственных организациях – если подросток прошел такую подготовку;</w:t>
      </w:r>
    </w:p>
    <w:p w14:paraId="6372D4B7" w14:textId="77777777" w:rsidR="005A15A9" w:rsidRPr="005A15A9" w:rsidRDefault="005A15A9" w:rsidP="005A15A9">
      <w:pPr>
        <w:numPr>
          <w:ilvl w:val="0"/>
          <w:numId w:val="3"/>
        </w:numPr>
        <w:spacing w:after="0" w:line="240" w:lineRule="auto"/>
        <w:ind w:left="990"/>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фотографии размером 3 x 4 – шесть штук.</w:t>
      </w:r>
    </w:p>
    <w:p w14:paraId="4757594E" w14:textId="77777777" w:rsidR="005A15A9" w:rsidRPr="005A15A9" w:rsidRDefault="005A15A9" w:rsidP="005A15A9">
      <w:pPr>
        <w:spacing w:after="150" w:line="240" w:lineRule="auto"/>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Документы не понадобятся, если необходимые сведения есть в государственном информационном ресурсе. Однако лучше сразу предупредить подростков, что военкомат может их потребовать.</w:t>
      </w:r>
    </w:p>
    <w:p w14:paraId="7D09E398" w14:textId="77777777" w:rsidR="005A15A9" w:rsidRPr="005A15A9" w:rsidRDefault="005A15A9" w:rsidP="005A15A9">
      <w:pPr>
        <w:spacing w:after="150" w:line="240" w:lineRule="auto"/>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В апреле – июне военный комиссар проводит сверку учетных данных, имеющихся в военном комиссариате, с данными школ. По результатам сверки составляет акт по </w:t>
      </w:r>
      <w:hyperlink r:id="rId73" w:anchor="/document/99/902016037/XA00MCC2NQ/" w:tgtFrame="_self" w:history="1">
        <w:r w:rsidRPr="005A15A9">
          <w:rPr>
            <w:rFonts w:ascii="Arial" w:eastAsia="Times New Roman" w:hAnsi="Arial" w:cs="Arial"/>
            <w:color w:val="01745C"/>
            <w:kern w:val="0"/>
            <w:sz w:val="21"/>
            <w:szCs w:val="21"/>
            <w:u w:val="single"/>
            <w:lang w:eastAsia="ru-RU"/>
            <w14:ligatures w14:val="none"/>
          </w:rPr>
          <w:t>форме из приложения 11</w:t>
        </w:r>
      </w:hyperlink>
      <w:r w:rsidRPr="005A15A9">
        <w:rPr>
          <w:rFonts w:ascii="Arial" w:eastAsia="Times New Roman" w:hAnsi="Arial" w:cs="Arial"/>
          <w:color w:val="222222"/>
          <w:kern w:val="0"/>
          <w:sz w:val="21"/>
          <w:szCs w:val="21"/>
          <w:lang w:eastAsia="ru-RU"/>
          <w14:ligatures w14:val="none"/>
        </w:rPr>
        <w:t> к Положению, утвержденному </w:t>
      </w:r>
      <w:hyperlink r:id="rId74" w:anchor="/document/99/902016037/" w:tgtFrame="_self" w:history="1">
        <w:r w:rsidRPr="005A15A9">
          <w:rPr>
            <w:rFonts w:ascii="Arial" w:eastAsia="Times New Roman" w:hAnsi="Arial" w:cs="Arial"/>
            <w:color w:val="01745C"/>
            <w:kern w:val="0"/>
            <w:sz w:val="21"/>
            <w:szCs w:val="21"/>
            <w:u w:val="single"/>
            <w:lang w:eastAsia="ru-RU"/>
            <w14:ligatures w14:val="none"/>
          </w:rPr>
          <w:t>постановлением Правительства от 27.11.2006 № 719</w:t>
        </w:r>
      </w:hyperlink>
      <w:r w:rsidRPr="005A15A9">
        <w:rPr>
          <w:rFonts w:ascii="Arial" w:eastAsia="Times New Roman" w:hAnsi="Arial" w:cs="Arial"/>
          <w:color w:val="222222"/>
          <w:kern w:val="0"/>
          <w:sz w:val="21"/>
          <w:szCs w:val="21"/>
          <w:lang w:eastAsia="ru-RU"/>
          <w14:ligatures w14:val="none"/>
        </w:rPr>
        <w:t>.</w:t>
      </w:r>
    </w:p>
    <w:p w14:paraId="7F6D2B63" w14:textId="77777777" w:rsidR="005A15A9" w:rsidRPr="005A15A9" w:rsidRDefault="005A15A9" w:rsidP="005A15A9">
      <w:pPr>
        <w:spacing w:after="150" w:line="240" w:lineRule="auto"/>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t>Все сведения о тех, кто состоит на воинском учете, военкоматы занесут в реестр воинского учета (</w:t>
      </w:r>
      <w:hyperlink r:id="rId75" w:anchor="/document/99/901704754/XA00MBI2NK/" w:tgtFrame="_self" w:history="1">
        <w:r w:rsidRPr="005A15A9">
          <w:rPr>
            <w:rFonts w:ascii="Arial" w:eastAsia="Times New Roman" w:hAnsi="Arial" w:cs="Arial"/>
            <w:color w:val="01745C"/>
            <w:kern w:val="0"/>
            <w:sz w:val="21"/>
            <w:szCs w:val="21"/>
            <w:u w:val="single"/>
            <w:lang w:eastAsia="ru-RU"/>
            <w14:ligatures w14:val="none"/>
          </w:rPr>
          <w:t>п. 1.2 ст. 8 Федерального закона от 28.03.1998 № 53-ФЗ</w:t>
        </w:r>
      </w:hyperlink>
      <w:r w:rsidRPr="005A15A9">
        <w:rPr>
          <w:rFonts w:ascii="Arial" w:eastAsia="Times New Roman" w:hAnsi="Arial" w:cs="Arial"/>
          <w:color w:val="222222"/>
          <w:kern w:val="0"/>
          <w:sz w:val="21"/>
          <w:szCs w:val="21"/>
          <w:lang w:eastAsia="ru-RU"/>
          <w14:ligatures w14:val="none"/>
        </w:rPr>
        <w:t>).</w:t>
      </w:r>
    </w:p>
    <w:p w14:paraId="1A2667D5" w14:textId="77777777" w:rsidR="005A15A9" w:rsidRPr="005A15A9" w:rsidRDefault="005A15A9" w:rsidP="005A15A9">
      <w:pPr>
        <w:spacing w:after="0" w:line="240" w:lineRule="auto"/>
        <w:rPr>
          <w:rFonts w:ascii="Times New Roman" w:eastAsia="Times New Roman" w:hAnsi="Times New Roman" w:cs="Times New Roman"/>
          <w:kern w:val="0"/>
          <w:sz w:val="24"/>
          <w:szCs w:val="24"/>
          <w:lang w:eastAsia="ru-RU"/>
          <w14:ligatures w14:val="none"/>
        </w:rPr>
      </w:pPr>
      <w:r w:rsidRPr="005A15A9">
        <w:rPr>
          <w:rFonts w:ascii="Arial" w:eastAsia="Times New Roman" w:hAnsi="Arial" w:cs="Arial"/>
          <w:color w:val="222222"/>
          <w:kern w:val="0"/>
          <w:sz w:val="21"/>
          <w:szCs w:val="21"/>
          <w:lang w:eastAsia="ru-RU"/>
          <w14:ligatures w14:val="none"/>
        </w:rPr>
        <w:br/>
      </w:r>
    </w:p>
    <w:p w14:paraId="4E6A1B63" w14:textId="18D1131A" w:rsidR="005A15A9" w:rsidRPr="005A15A9" w:rsidRDefault="005A15A9" w:rsidP="005A15A9">
      <w:pPr>
        <w:spacing w:after="150" w:line="240" w:lineRule="auto"/>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br/>
      </w:r>
    </w:p>
    <w:p w14:paraId="18790CA8" w14:textId="57A989F8" w:rsidR="005A15A9" w:rsidRPr="005A15A9" w:rsidRDefault="005A15A9" w:rsidP="005A15A9">
      <w:pPr>
        <w:spacing w:after="0" w:line="240" w:lineRule="auto"/>
        <w:rPr>
          <w:rFonts w:ascii="Times New Roman" w:eastAsia="Times New Roman" w:hAnsi="Times New Roman" w:cs="Times New Roman"/>
          <w:kern w:val="0"/>
          <w:sz w:val="24"/>
          <w:szCs w:val="24"/>
          <w:lang w:eastAsia="ru-RU"/>
          <w14:ligatures w14:val="none"/>
        </w:rPr>
      </w:pPr>
    </w:p>
    <w:p w14:paraId="172EC15B" w14:textId="5D9921DC" w:rsidR="006333E1" w:rsidRPr="006333E1" w:rsidRDefault="005A15A9" w:rsidP="005A15A9">
      <w:pPr>
        <w:spacing w:after="150" w:line="240" w:lineRule="auto"/>
        <w:rPr>
          <w:rFonts w:ascii="Arial" w:eastAsia="Times New Roman" w:hAnsi="Arial" w:cs="Arial"/>
          <w:color w:val="222222"/>
          <w:kern w:val="0"/>
          <w:sz w:val="21"/>
          <w:szCs w:val="21"/>
          <w:lang w:eastAsia="ru-RU"/>
          <w14:ligatures w14:val="none"/>
        </w:rPr>
      </w:pPr>
      <w:r w:rsidRPr="005A15A9">
        <w:rPr>
          <w:rFonts w:ascii="Arial" w:eastAsia="Times New Roman" w:hAnsi="Arial" w:cs="Arial"/>
          <w:color w:val="222222"/>
          <w:kern w:val="0"/>
          <w:sz w:val="21"/>
          <w:szCs w:val="21"/>
          <w:lang w:eastAsia="ru-RU"/>
          <w14:ligatures w14:val="none"/>
        </w:rPr>
        <w:br/>
      </w:r>
    </w:p>
    <w:p w14:paraId="54C0921E" w14:textId="77777777" w:rsidR="0039723D" w:rsidRDefault="0039723D"/>
    <w:sectPr w:rsidR="00397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52A6D"/>
    <w:multiLevelType w:val="multilevel"/>
    <w:tmpl w:val="B316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CC5357"/>
    <w:multiLevelType w:val="multilevel"/>
    <w:tmpl w:val="C9B8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771964"/>
    <w:multiLevelType w:val="multilevel"/>
    <w:tmpl w:val="9762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25661"/>
    <w:multiLevelType w:val="multilevel"/>
    <w:tmpl w:val="3DB6B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4201C6"/>
    <w:multiLevelType w:val="multilevel"/>
    <w:tmpl w:val="66065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9D432F"/>
    <w:multiLevelType w:val="multilevel"/>
    <w:tmpl w:val="524A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737F0"/>
    <w:multiLevelType w:val="multilevel"/>
    <w:tmpl w:val="6D1A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7546803">
    <w:abstractNumId w:val="0"/>
  </w:num>
  <w:num w:numId="2" w16cid:durableId="1705709416">
    <w:abstractNumId w:val="5"/>
  </w:num>
  <w:num w:numId="3" w16cid:durableId="667246056">
    <w:abstractNumId w:val="2"/>
  </w:num>
  <w:num w:numId="4" w16cid:durableId="1437090620">
    <w:abstractNumId w:val="6"/>
  </w:num>
  <w:num w:numId="5" w16cid:durableId="40980215">
    <w:abstractNumId w:val="3"/>
  </w:num>
  <w:num w:numId="6" w16cid:durableId="1838687599">
    <w:abstractNumId w:val="1"/>
  </w:num>
  <w:num w:numId="7" w16cid:durableId="1704163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E1"/>
    <w:rsid w:val="000B551C"/>
    <w:rsid w:val="00121927"/>
    <w:rsid w:val="00253393"/>
    <w:rsid w:val="0039723D"/>
    <w:rsid w:val="005A15A9"/>
    <w:rsid w:val="006014F1"/>
    <w:rsid w:val="006333E1"/>
    <w:rsid w:val="007C313F"/>
    <w:rsid w:val="00AB7F58"/>
    <w:rsid w:val="00BB5D85"/>
    <w:rsid w:val="00DA3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A6D4"/>
  <w15:chartTrackingRefBased/>
  <w15:docId w15:val="{858C194C-7B58-4C21-A53B-E615E7AD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333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333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333E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333E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333E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333E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333E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333E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333E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33E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333E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333E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333E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333E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333E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333E1"/>
    <w:rPr>
      <w:rFonts w:eastAsiaTheme="majorEastAsia" w:cstheme="majorBidi"/>
      <w:color w:val="595959" w:themeColor="text1" w:themeTint="A6"/>
    </w:rPr>
  </w:style>
  <w:style w:type="character" w:customStyle="1" w:styleId="80">
    <w:name w:val="Заголовок 8 Знак"/>
    <w:basedOn w:val="a0"/>
    <w:link w:val="8"/>
    <w:uiPriority w:val="9"/>
    <w:semiHidden/>
    <w:rsid w:val="006333E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333E1"/>
    <w:rPr>
      <w:rFonts w:eastAsiaTheme="majorEastAsia" w:cstheme="majorBidi"/>
      <w:color w:val="272727" w:themeColor="text1" w:themeTint="D8"/>
    </w:rPr>
  </w:style>
  <w:style w:type="paragraph" w:styleId="a3">
    <w:name w:val="Title"/>
    <w:basedOn w:val="a"/>
    <w:next w:val="a"/>
    <w:link w:val="a4"/>
    <w:uiPriority w:val="10"/>
    <w:qFormat/>
    <w:rsid w:val="006333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333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3E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333E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333E1"/>
    <w:pPr>
      <w:spacing w:before="160"/>
      <w:jc w:val="center"/>
    </w:pPr>
    <w:rPr>
      <w:i/>
      <w:iCs/>
      <w:color w:val="404040" w:themeColor="text1" w:themeTint="BF"/>
    </w:rPr>
  </w:style>
  <w:style w:type="character" w:customStyle="1" w:styleId="22">
    <w:name w:val="Цитата 2 Знак"/>
    <w:basedOn w:val="a0"/>
    <w:link w:val="21"/>
    <w:uiPriority w:val="29"/>
    <w:rsid w:val="006333E1"/>
    <w:rPr>
      <w:i/>
      <w:iCs/>
      <w:color w:val="404040" w:themeColor="text1" w:themeTint="BF"/>
    </w:rPr>
  </w:style>
  <w:style w:type="paragraph" w:styleId="a7">
    <w:name w:val="List Paragraph"/>
    <w:basedOn w:val="a"/>
    <w:uiPriority w:val="34"/>
    <w:qFormat/>
    <w:rsid w:val="006333E1"/>
    <w:pPr>
      <w:ind w:left="720"/>
      <w:contextualSpacing/>
    </w:pPr>
  </w:style>
  <w:style w:type="character" w:styleId="a8">
    <w:name w:val="Intense Emphasis"/>
    <w:basedOn w:val="a0"/>
    <w:uiPriority w:val="21"/>
    <w:qFormat/>
    <w:rsid w:val="006333E1"/>
    <w:rPr>
      <w:i/>
      <w:iCs/>
      <w:color w:val="2F5496" w:themeColor="accent1" w:themeShade="BF"/>
    </w:rPr>
  </w:style>
  <w:style w:type="paragraph" w:styleId="a9">
    <w:name w:val="Intense Quote"/>
    <w:basedOn w:val="a"/>
    <w:next w:val="a"/>
    <w:link w:val="aa"/>
    <w:uiPriority w:val="30"/>
    <w:qFormat/>
    <w:rsid w:val="006333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333E1"/>
    <w:rPr>
      <w:i/>
      <w:iCs/>
      <w:color w:val="2F5496" w:themeColor="accent1" w:themeShade="BF"/>
    </w:rPr>
  </w:style>
  <w:style w:type="character" w:styleId="ab">
    <w:name w:val="Intense Reference"/>
    <w:basedOn w:val="a0"/>
    <w:uiPriority w:val="32"/>
    <w:qFormat/>
    <w:rsid w:val="006333E1"/>
    <w:rPr>
      <w:b/>
      <w:bCs/>
      <w:smallCaps/>
      <w:color w:val="2F5496" w:themeColor="accent1" w:themeShade="BF"/>
      <w:spacing w:val="5"/>
    </w:rPr>
  </w:style>
  <w:style w:type="paragraph" w:customStyle="1" w:styleId="incut-v4title">
    <w:name w:val="incut-v4__title"/>
    <w:basedOn w:val="a"/>
    <w:rsid w:val="006014F1"/>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c">
    <w:name w:val="Normal (Web)"/>
    <w:basedOn w:val="a"/>
    <w:uiPriority w:val="99"/>
    <w:unhideWhenUsed/>
    <w:rsid w:val="00AB7F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030876">
      <w:bodyDiv w:val="1"/>
      <w:marLeft w:val="0"/>
      <w:marRight w:val="0"/>
      <w:marTop w:val="0"/>
      <w:marBottom w:val="0"/>
      <w:divBdr>
        <w:top w:val="none" w:sz="0" w:space="0" w:color="auto"/>
        <w:left w:val="none" w:sz="0" w:space="0" w:color="auto"/>
        <w:bottom w:val="none" w:sz="0" w:space="0" w:color="auto"/>
        <w:right w:val="none" w:sz="0" w:space="0" w:color="auto"/>
      </w:divBdr>
      <w:divsChild>
        <w:div w:id="2025587682">
          <w:marLeft w:val="0"/>
          <w:marRight w:val="0"/>
          <w:marTop w:val="0"/>
          <w:marBottom w:val="180"/>
          <w:divBdr>
            <w:top w:val="none" w:sz="0" w:space="0" w:color="auto"/>
            <w:left w:val="none" w:sz="0" w:space="0" w:color="auto"/>
            <w:bottom w:val="none" w:sz="0" w:space="0" w:color="auto"/>
            <w:right w:val="none" w:sz="0" w:space="0" w:color="auto"/>
          </w:divBdr>
        </w:div>
      </w:divsChild>
    </w:div>
    <w:div w:id="469637036">
      <w:bodyDiv w:val="1"/>
      <w:marLeft w:val="0"/>
      <w:marRight w:val="0"/>
      <w:marTop w:val="0"/>
      <w:marBottom w:val="0"/>
      <w:divBdr>
        <w:top w:val="none" w:sz="0" w:space="0" w:color="auto"/>
        <w:left w:val="none" w:sz="0" w:space="0" w:color="auto"/>
        <w:bottom w:val="none" w:sz="0" w:space="0" w:color="auto"/>
        <w:right w:val="none" w:sz="0" w:space="0" w:color="auto"/>
      </w:divBdr>
      <w:divsChild>
        <w:div w:id="1314791734">
          <w:marLeft w:val="0"/>
          <w:marRight w:val="0"/>
          <w:marTop w:val="0"/>
          <w:marBottom w:val="0"/>
          <w:divBdr>
            <w:top w:val="none" w:sz="0" w:space="0" w:color="auto"/>
            <w:left w:val="none" w:sz="0" w:space="0" w:color="auto"/>
            <w:bottom w:val="none" w:sz="0" w:space="0" w:color="auto"/>
            <w:right w:val="none" w:sz="0" w:space="0" w:color="auto"/>
          </w:divBdr>
        </w:div>
        <w:div w:id="1402798255">
          <w:marLeft w:val="0"/>
          <w:marRight w:val="0"/>
          <w:marTop w:val="0"/>
          <w:marBottom w:val="480"/>
          <w:divBdr>
            <w:top w:val="none" w:sz="0" w:space="0" w:color="auto"/>
            <w:left w:val="none" w:sz="0" w:space="0" w:color="auto"/>
            <w:bottom w:val="none" w:sz="0" w:space="0" w:color="auto"/>
            <w:right w:val="none" w:sz="0" w:space="0" w:color="auto"/>
          </w:divBdr>
          <w:divsChild>
            <w:div w:id="90056005">
              <w:marLeft w:val="0"/>
              <w:marRight w:val="0"/>
              <w:marTop w:val="100"/>
              <w:marBottom w:val="0"/>
              <w:divBdr>
                <w:top w:val="none" w:sz="0" w:space="0" w:color="auto"/>
                <w:left w:val="none" w:sz="0" w:space="0" w:color="auto"/>
                <w:bottom w:val="none" w:sz="0" w:space="0" w:color="auto"/>
                <w:right w:val="none" w:sz="0" w:space="0" w:color="auto"/>
              </w:divBdr>
              <w:divsChild>
                <w:div w:id="458887700">
                  <w:marLeft w:val="0"/>
                  <w:marRight w:val="0"/>
                  <w:marTop w:val="0"/>
                  <w:marBottom w:val="90"/>
                  <w:divBdr>
                    <w:top w:val="none" w:sz="0" w:space="0" w:color="auto"/>
                    <w:left w:val="none" w:sz="0" w:space="0" w:color="auto"/>
                    <w:bottom w:val="none" w:sz="0" w:space="0" w:color="auto"/>
                    <w:right w:val="none" w:sz="0" w:space="0" w:color="auto"/>
                  </w:divBdr>
                  <w:divsChild>
                    <w:div w:id="1584030010">
                      <w:marLeft w:val="0"/>
                      <w:marRight w:val="0"/>
                      <w:marTop w:val="0"/>
                      <w:marBottom w:val="0"/>
                      <w:divBdr>
                        <w:top w:val="none" w:sz="0" w:space="0" w:color="auto"/>
                        <w:left w:val="none" w:sz="0" w:space="0" w:color="auto"/>
                        <w:bottom w:val="none" w:sz="0" w:space="0" w:color="auto"/>
                        <w:right w:val="none" w:sz="0" w:space="0" w:color="auto"/>
                      </w:divBdr>
                    </w:div>
                    <w:div w:id="203233794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78136">
      <w:bodyDiv w:val="1"/>
      <w:marLeft w:val="0"/>
      <w:marRight w:val="0"/>
      <w:marTop w:val="0"/>
      <w:marBottom w:val="0"/>
      <w:divBdr>
        <w:top w:val="none" w:sz="0" w:space="0" w:color="auto"/>
        <w:left w:val="none" w:sz="0" w:space="0" w:color="auto"/>
        <w:bottom w:val="none" w:sz="0" w:space="0" w:color="auto"/>
        <w:right w:val="none" w:sz="0" w:space="0" w:color="auto"/>
      </w:divBdr>
      <w:divsChild>
        <w:div w:id="126172026">
          <w:marLeft w:val="0"/>
          <w:marRight w:val="0"/>
          <w:marTop w:val="360"/>
          <w:marBottom w:val="360"/>
          <w:divBdr>
            <w:top w:val="none" w:sz="0" w:space="0" w:color="auto"/>
            <w:left w:val="none" w:sz="0" w:space="0" w:color="auto"/>
            <w:bottom w:val="none" w:sz="0" w:space="0" w:color="auto"/>
            <w:right w:val="none" w:sz="0" w:space="0" w:color="auto"/>
          </w:divBdr>
          <w:divsChild>
            <w:div w:id="2075665154">
              <w:marLeft w:val="0"/>
              <w:marRight w:val="0"/>
              <w:marTop w:val="0"/>
              <w:marBottom w:val="180"/>
              <w:divBdr>
                <w:top w:val="none" w:sz="0" w:space="0" w:color="auto"/>
                <w:left w:val="none" w:sz="0" w:space="0" w:color="auto"/>
                <w:bottom w:val="none" w:sz="0" w:space="0" w:color="auto"/>
                <w:right w:val="none" w:sz="0" w:space="0" w:color="auto"/>
              </w:divBdr>
            </w:div>
          </w:divsChild>
        </w:div>
        <w:div w:id="1045450556">
          <w:marLeft w:val="0"/>
          <w:marRight w:val="0"/>
          <w:marTop w:val="360"/>
          <w:marBottom w:val="360"/>
          <w:divBdr>
            <w:top w:val="none" w:sz="0" w:space="0" w:color="auto"/>
            <w:left w:val="none" w:sz="0" w:space="0" w:color="auto"/>
            <w:bottom w:val="none" w:sz="0" w:space="0" w:color="auto"/>
            <w:right w:val="none" w:sz="0" w:space="0" w:color="auto"/>
          </w:divBdr>
          <w:divsChild>
            <w:div w:id="1497378347">
              <w:marLeft w:val="0"/>
              <w:marRight w:val="0"/>
              <w:marTop w:val="0"/>
              <w:marBottom w:val="180"/>
              <w:divBdr>
                <w:top w:val="none" w:sz="0" w:space="0" w:color="auto"/>
                <w:left w:val="none" w:sz="0" w:space="0" w:color="auto"/>
                <w:bottom w:val="none" w:sz="0" w:space="0" w:color="auto"/>
                <w:right w:val="none" w:sz="0" w:space="0" w:color="auto"/>
              </w:divBdr>
            </w:div>
          </w:divsChild>
        </w:div>
        <w:div w:id="1295721998">
          <w:marLeft w:val="0"/>
          <w:marRight w:val="0"/>
          <w:marTop w:val="360"/>
          <w:marBottom w:val="360"/>
          <w:divBdr>
            <w:top w:val="none" w:sz="0" w:space="0" w:color="auto"/>
            <w:left w:val="none" w:sz="0" w:space="0" w:color="auto"/>
            <w:bottom w:val="none" w:sz="0" w:space="0" w:color="auto"/>
            <w:right w:val="none" w:sz="0" w:space="0" w:color="auto"/>
          </w:divBdr>
          <w:divsChild>
            <w:div w:id="1444231260">
              <w:marLeft w:val="0"/>
              <w:marRight w:val="0"/>
              <w:marTop w:val="0"/>
              <w:marBottom w:val="180"/>
              <w:divBdr>
                <w:top w:val="none" w:sz="0" w:space="0" w:color="auto"/>
                <w:left w:val="none" w:sz="0" w:space="0" w:color="auto"/>
                <w:bottom w:val="none" w:sz="0" w:space="0" w:color="auto"/>
                <w:right w:val="none" w:sz="0" w:space="0" w:color="auto"/>
              </w:divBdr>
            </w:div>
            <w:div w:id="2119369473">
              <w:marLeft w:val="0"/>
              <w:marRight w:val="0"/>
              <w:marTop w:val="0"/>
              <w:marBottom w:val="225"/>
              <w:divBdr>
                <w:top w:val="none" w:sz="0" w:space="0" w:color="auto"/>
                <w:left w:val="none" w:sz="0" w:space="0" w:color="auto"/>
                <w:bottom w:val="none" w:sz="0" w:space="0" w:color="auto"/>
                <w:right w:val="none" w:sz="0" w:space="0" w:color="auto"/>
              </w:divBdr>
              <w:divsChild>
                <w:div w:id="1430463529">
                  <w:marLeft w:val="0"/>
                  <w:marRight w:val="210"/>
                  <w:marTop w:val="0"/>
                  <w:marBottom w:val="0"/>
                  <w:divBdr>
                    <w:top w:val="none" w:sz="0" w:space="0" w:color="auto"/>
                    <w:left w:val="none" w:sz="0" w:space="0" w:color="auto"/>
                    <w:bottom w:val="none" w:sz="0" w:space="0" w:color="auto"/>
                    <w:right w:val="none" w:sz="0" w:space="0" w:color="auto"/>
                  </w:divBdr>
                </w:div>
                <w:div w:id="15144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3961">
          <w:marLeft w:val="0"/>
          <w:marRight w:val="0"/>
          <w:marTop w:val="360"/>
          <w:marBottom w:val="360"/>
          <w:divBdr>
            <w:top w:val="none" w:sz="0" w:space="0" w:color="auto"/>
            <w:left w:val="none" w:sz="0" w:space="0" w:color="auto"/>
            <w:bottom w:val="none" w:sz="0" w:space="0" w:color="auto"/>
            <w:right w:val="none" w:sz="0" w:space="0" w:color="auto"/>
          </w:divBdr>
          <w:divsChild>
            <w:div w:id="11562182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47387526">
      <w:bodyDiv w:val="1"/>
      <w:marLeft w:val="0"/>
      <w:marRight w:val="0"/>
      <w:marTop w:val="0"/>
      <w:marBottom w:val="0"/>
      <w:divBdr>
        <w:top w:val="none" w:sz="0" w:space="0" w:color="auto"/>
        <w:left w:val="none" w:sz="0" w:space="0" w:color="auto"/>
        <w:bottom w:val="none" w:sz="0" w:space="0" w:color="auto"/>
        <w:right w:val="none" w:sz="0" w:space="0" w:color="auto"/>
      </w:divBdr>
      <w:divsChild>
        <w:div w:id="18359984">
          <w:marLeft w:val="0"/>
          <w:marRight w:val="0"/>
          <w:marTop w:val="0"/>
          <w:marBottom w:val="480"/>
          <w:divBdr>
            <w:top w:val="none" w:sz="0" w:space="0" w:color="auto"/>
            <w:left w:val="none" w:sz="0" w:space="0" w:color="auto"/>
            <w:bottom w:val="none" w:sz="0" w:space="0" w:color="auto"/>
            <w:right w:val="none" w:sz="0" w:space="0" w:color="auto"/>
          </w:divBdr>
          <w:divsChild>
            <w:div w:id="1793742030">
              <w:marLeft w:val="0"/>
              <w:marRight w:val="0"/>
              <w:marTop w:val="100"/>
              <w:marBottom w:val="0"/>
              <w:divBdr>
                <w:top w:val="none" w:sz="0" w:space="0" w:color="auto"/>
                <w:left w:val="none" w:sz="0" w:space="0" w:color="auto"/>
                <w:bottom w:val="none" w:sz="0" w:space="0" w:color="auto"/>
                <w:right w:val="none" w:sz="0" w:space="0" w:color="auto"/>
              </w:divBdr>
              <w:divsChild>
                <w:div w:id="430471643">
                  <w:marLeft w:val="0"/>
                  <w:marRight w:val="0"/>
                  <w:marTop w:val="0"/>
                  <w:marBottom w:val="90"/>
                  <w:divBdr>
                    <w:top w:val="none" w:sz="0" w:space="0" w:color="auto"/>
                    <w:left w:val="none" w:sz="0" w:space="0" w:color="auto"/>
                    <w:bottom w:val="none" w:sz="0" w:space="0" w:color="auto"/>
                    <w:right w:val="none" w:sz="0" w:space="0" w:color="auto"/>
                  </w:divBdr>
                  <w:divsChild>
                    <w:div w:id="901215779">
                      <w:marLeft w:val="0"/>
                      <w:marRight w:val="210"/>
                      <w:marTop w:val="0"/>
                      <w:marBottom w:val="0"/>
                      <w:divBdr>
                        <w:top w:val="none" w:sz="0" w:space="0" w:color="auto"/>
                        <w:left w:val="none" w:sz="0" w:space="0" w:color="auto"/>
                        <w:bottom w:val="none" w:sz="0" w:space="0" w:color="auto"/>
                        <w:right w:val="none" w:sz="0" w:space="0" w:color="auto"/>
                      </w:divBdr>
                    </w:div>
                    <w:div w:id="1163395746">
                      <w:marLeft w:val="0"/>
                      <w:marRight w:val="0"/>
                      <w:marTop w:val="0"/>
                      <w:marBottom w:val="0"/>
                      <w:divBdr>
                        <w:top w:val="none" w:sz="0" w:space="0" w:color="auto"/>
                        <w:left w:val="none" w:sz="0" w:space="0" w:color="auto"/>
                        <w:bottom w:val="none" w:sz="0" w:space="0" w:color="auto"/>
                        <w:right w:val="none" w:sz="0" w:space="0" w:color="auto"/>
                      </w:divBdr>
                    </w:div>
                  </w:divsChild>
                </w:div>
                <w:div w:id="1661542468">
                  <w:marLeft w:val="0"/>
                  <w:marRight w:val="0"/>
                  <w:marTop w:val="330"/>
                  <w:marBottom w:val="0"/>
                  <w:divBdr>
                    <w:top w:val="none" w:sz="0" w:space="0" w:color="auto"/>
                    <w:left w:val="none" w:sz="0" w:space="0" w:color="auto"/>
                    <w:bottom w:val="none" w:sz="0" w:space="0" w:color="auto"/>
                    <w:right w:val="none" w:sz="0" w:space="0" w:color="auto"/>
                  </w:divBdr>
                  <w:divsChild>
                    <w:div w:id="63263689">
                      <w:marLeft w:val="0"/>
                      <w:marRight w:val="210"/>
                      <w:marTop w:val="0"/>
                      <w:marBottom w:val="0"/>
                      <w:divBdr>
                        <w:top w:val="none" w:sz="0" w:space="0" w:color="auto"/>
                        <w:left w:val="none" w:sz="0" w:space="0" w:color="auto"/>
                        <w:bottom w:val="none" w:sz="0" w:space="0" w:color="auto"/>
                        <w:right w:val="none" w:sz="0" w:space="0" w:color="auto"/>
                      </w:divBdr>
                    </w:div>
                    <w:div w:id="16393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3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obraz.ru/group?groupId=119105519&amp;locale=ru&amp;date=2025-01-13&amp;isStatic=false&amp;pubAlias=mcfr-edu.vip" TargetMode="External"/><Relationship Id="rId18" Type="http://schemas.openxmlformats.org/officeDocument/2006/relationships/hyperlink" Target="https://1obraz.ru/group?groupId=123640618&amp;locale=ru&amp;date=2025-01-13&amp;isStatic=false&amp;anchor=XA00LU62M3&amp;pubAlias=mcfr-edu.vip" TargetMode="External"/><Relationship Id="rId26" Type="http://schemas.openxmlformats.org/officeDocument/2006/relationships/hyperlink" Target="https://1zavuch.ru/" TargetMode="External"/><Relationship Id="rId39" Type="http://schemas.openxmlformats.org/officeDocument/2006/relationships/hyperlink" Target="https://1zavuch.ru/group?groupId=1597671&amp;locale=ru&amp;date=2023-04-10&amp;isStatic=false&amp;anchor=XA00MFE2NG&amp;pubAlias=zav.plus" TargetMode="External"/><Relationship Id="rId21" Type="http://schemas.openxmlformats.org/officeDocument/2006/relationships/hyperlink" Target="https://1zavuch.ru/" TargetMode="External"/><Relationship Id="rId34" Type="http://schemas.openxmlformats.org/officeDocument/2006/relationships/hyperlink" Target="https://1zavuch.ru/group?groupId=90498003&amp;locale=ru&amp;date=2023-01-17&amp;isStatic=false&amp;anchor=ZAP20903BG&amp;pubAlias=zav.plus" TargetMode="External"/><Relationship Id="rId42" Type="http://schemas.openxmlformats.org/officeDocument/2006/relationships/hyperlink" Target="https://1zavuch.ru/group?groupId=329978&amp;locale=ru&amp;date=2023-04-10&amp;isStatic=false&amp;anchor=XA00MA22N7&amp;pubAlias=zav.plus" TargetMode="External"/><Relationship Id="rId47" Type="http://schemas.openxmlformats.org/officeDocument/2006/relationships/hyperlink" Target="https://1zavuch.ru/group?groupId=86995631&amp;locale=ru&amp;date=2023-04-10&amp;isStatic=false&amp;pubAlias=zav.plus" TargetMode="External"/><Relationship Id="rId50" Type="http://schemas.openxmlformats.org/officeDocument/2006/relationships/hyperlink" Target="https://1zavuch.ru/group?groupId=81782770&amp;locale=ru&amp;date=2023-04-10&amp;isStatic=false&amp;pubAlias=zav.plus" TargetMode="External"/><Relationship Id="rId55" Type="http://schemas.openxmlformats.org/officeDocument/2006/relationships/hyperlink" Target="https://1obraz.ru/" TargetMode="External"/><Relationship Id="rId63" Type="http://schemas.openxmlformats.org/officeDocument/2006/relationships/hyperlink" Target="https://1obraz.ru/" TargetMode="External"/><Relationship Id="rId68" Type="http://schemas.openxmlformats.org/officeDocument/2006/relationships/hyperlink" Target="https://1obraz.ru/" TargetMode="External"/><Relationship Id="rId76" Type="http://schemas.openxmlformats.org/officeDocument/2006/relationships/fontTable" Target="fontTable.xml"/><Relationship Id="rId7" Type="http://schemas.openxmlformats.org/officeDocument/2006/relationships/hyperlink" Target="https://1zavuch.ru/" TargetMode="External"/><Relationship Id="rId71" Type="http://schemas.openxmlformats.org/officeDocument/2006/relationships/hyperlink" Target="https://1obraz.ru/" TargetMode="External"/><Relationship Id="rId2" Type="http://schemas.openxmlformats.org/officeDocument/2006/relationships/numbering" Target="numbering.xml"/><Relationship Id="rId16" Type="http://schemas.openxmlformats.org/officeDocument/2006/relationships/hyperlink" Target="https://1obraz.ru/group?groupId=116554959&amp;locale=ru&amp;date=2025-01-13&amp;isStatic=false&amp;pubAlias=mcfr-edu.vip" TargetMode="External"/><Relationship Id="rId29" Type="http://schemas.openxmlformats.org/officeDocument/2006/relationships/hyperlink" Target="https://1zavuch.ru/" TargetMode="External"/><Relationship Id="rId11" Type="http://schemas.openxmlformats.org/officeDocument/2006/relationships/hyperlink" Target="https://1obraz.ru/group?groupId=130410081&amp;locale=ru&amp;date=2025-01-13&amp;isStatic=false&amp;pubAlias=mcfr-edu.vip" TargetMode="External"/><Relationship Id="rId24" Type="http://schemas.openxmlformats.org/officeDocument/2006/relationships/hyperlink" Target="https://1zavuch.ru/" TargetMode="External"/><Relationship Id="rId32" Type="http://schemas.openxmlformats.org/officeDocument/2006/relationships/hyperlink" Target="https://1zavuch.ru/" TargetMode="External"/><Relationship Id="rId37" Type="http://schemas.openxmlformats.org/officeDocument/2006/relationships/hyperlink" Target="https://1zavuch.ru/" TargetMode="External"/><Relationship Id="rId40" Type="http://schemas.openxmlformats.org/officeDocument/2006/relationships/hyperlink" Target="https://1zavuch.ru/group?groupId=306262&amp;locale=ru&amp;date=2023-04-10&amp;isStatic=false&amp;anchor=XA00M902MS&amp;pubAlias=zav.plus" TargetMode="External"/><Relationship Id="rId45" Type="http://schemas.openxmlformats.org/officeDocument/2006/relationships/hyperlink" Target="https://1zavuch.ru/group?groupId=1405673&amp;locale=ru&amp;date=2023-04-10&amp;isStatic=false&amp;pubAlias=zav.plus" TargetMode="External"/><Relationship Id="rId53" Type="http://schemas.openxmlformats.org/officeDocument/2006/relationships/hyperlink" Target="https://1obraz.ru/" TargetMode="External"/><Relationship Id="rId58" Type="http://schemas.openxmlformats.org/officeDocument/2006/relationships/hyperlink" Target="https://1obraz.ru/" TargetMode="External"/><Relationship Id="rId66" Type="http://schemas.openxmlformats.org/officeDocument/2006/relationships/hyperlink" Target="https://1obraz.ru/" TargetMode="External"/><Relationship Id="rId74" Type="http://schemas.openxmlformats.org/officeDocument/2006/relationships/hyperlink" Target="https://1obraz.ru/" TargetMode="External"/><Relationship Id="rId5" Type="http://schemas.openxmlformats.org/officeDocument/2006/relationships/webSettings" Target="webSettings.xml"/><Relationship Id="rId15" Type="http://schemas.openxmlformats.org/officeDocument/2006/relationships/hyperlink" Target="https://1obraz.ru/group?groupId=130410081&amp;locale=ru&amp;date=2025-01-13&amp;isStatic=false&amp;pubAlias=mcfr-edu.vip" TargetMode="External"/><Relationship Id="rId23" Type="http://schemas.openxmlformats.org/officeDocument/2006/relationships/hyperlink" Target="https://1zavuch.ru/" TargetMode="External"/><Relationship Id="rId28" Type="http://schemas.openxmlformats.org/officeDocument/2006/relationships/hyperlink" Target="https://1zavuch.ru/" TargetMode="External"/><Relationship Id="rId36" Type="http://schemas.openxmlformats.org/officeDocument/2006/relationships/hyperlink" Target="https://1zavuch.ru/" TargetMode="External"/><Relationship Id="rId49" Type="http://schemas.openxmlformats.org/officeDocument/2006/relationships/hyperlink" Target="https://1zavuch.ru/group?groupId=86995650&amp;locale=ru&amp;date=2023-04-10&amp;isStatic=false&amp;pubAlias=zav.plus" TargetMode="External"/><Relationship Id="rId57" Type="http://schemas.openxmlformats.org/officeDocument/2006/relationships/hyperlink" Target="https://1obraz.ru/" TargetMode="External"/><Relationship Id="rId61" Type="http://schemas.openxmlformats.org/officeDocument/2006/relationships/hyperlink" Target="https://1obraz.ru/" TargetMode="External"/><Relationship Id="rId10" Type="http://schemas.openxmlformats.org/officeDocument/2006/relationships/hyperlink" Target="https://1obraz.ru/group?groupId=123640618&amp;locale=ru&amp;date=2025-01-13&amp;isStatic=false&amp;anchor=XA00LU62M3&amp;pubAlias=mcfr-edu.vip" TargetMode="External"/><Relationship Id="rId19" Type="http://schemas.openxmlformats.org/officeDocument/2006/relationships/hyperlink" Target="https://1obraz.ru/group?groupId=130410081&amp;locale=ru&amp;date=2025-01-13&amp;isStatic=false&amp;pubAlias=mcfr-edu.vip" TargetMode="External"/><Relationship Id="rId31" Type="http://schemas.openxmlformats.org/officeDocument/2006/relationships/hyperlink" Target="https://1zavuch.ru/" TargetMode="External"/><Relationship Id="rId44" Type="http://schemas.openxmlformats.org/officeDocument/2006/relationships/hyperlink" Target="https://1zavuch.ru/group?groupId=1405673&amp;locale=ru&amp;date=2023-04-10&amp;isStatic=false&amp;anchor=XA00M9G2N4&amp;pubAlias=zav.plus" TargetMode="External"/><Relationship Id="rId52" Type="http://schemas.openxmlformats.org/officeDocument/2006/relationships/hyperlink" Target="https://1obraz.ru/" TargetMode="External"/><Relationship Id="rId60" Type="http://schemas.openxmlformats.org/officeDocument/2006/relationships/hyperlink" Target="https://1obraz.ru/" TargetMode="External"/><Relationship Id="rId65" Type="http://schemas.openxmlformats.org/officeDocument/2006/relationships/hyperlink" Target="https://1obraz.ru/" TargetMode="External"/><Relationship Id="rId73" Type="http://schemas.openxmlformats.org/officeDocument/2006/relationships/hyperlink" Target="https://1obraz.ru/" TargetMode="External"/><Relationship Id="rId4" Type="http://schemas.openxmlformats.org/officeDocument/2006/relationships/settings" Target="settings.xml"/><Relationship Id="rId9" Type="http://schemas.openxmlformats.org/officeDocument/2006/relationships/hyperlink" Target="https://1obraz.ru/group?groupId=119105519&amp;locale=ru&amp;date=2025-01-13&amp;isStatic=false&amp;pubAlias=mcfr-edu.vip" TargetMode="External"/><Relationship Id="rId14" Type="http://schemas.openxmlformats.org/officeDocument/2006/relationships/hyperlink" Target="https://1obraz.ru/group?groupId=123640618&amp;locale=ru&amp;date=2025-01-13&amp;isStatic=false&amp;anchor=XA00LU62M3&amp;pubAlias=mcfr-edu.vip" TargetMode="External"/><Relationship Id="rId22" Type="http://schemas.openxmlformats.org/officeDocument/2006/relationships/hyperlink" Target="https://1zavuch.ru/" TargetMode="External"/><Relationship Id="rId27" Type="http://schemas.openxmlformats.org/officeDocument/2006/relationships/hyperlink" Target="https://1zavuch.ru/" TargetMode="External"/><Relationship Id="rId30" Type="http://schemas.openxmlformats.org/officeDocument/2006/relationships/hyperlink" Target="https://1zavuch.ru/" TargetMode="External"/><Relationship Id="rId35" Type="http://schemas.openxmlformats.org/officeDocument/2006/relationships/hyperlink" Target="https://1zavuch.ru/group?groupId=86991742&amp;locale=ru&amp;date=2023-01-17&amp;isStatic=false&amp;pubAlias=zav.plus" TargetMode="External"/><Relationship Id="rId43" Type="http://schemas.openxmlformats.org/officeDocument/2006/relationships/hyperlink" Target="https://1zavuch.ru/group?groupId=329978&amp;locale=ru&amp;date=2023-04-10&amp;isStatic=false&amp;pubAlias=zav.plus" TargetMode="External"/><Relationship Id="rId48" Type="http://schemas.openxmlformats.org/officeDocument/2006/relationships/hyperlink" Target="https://1zavuch.ru/group?groupId=86995650&amp;locale=ru&amp;date=2023-04-10&amp;isStatic=false&amp;anchor=XA00M3C2MF&amp;pubAlias=zav.plus" TargetMode="External"/><Relationship Id="rId56" Type="http://schemas.openxmlformats.org/officeDocument/2006/relationships/hyperlink" Target="https://1obraz.ru/" TargetMode="External"/><Relationship Id="rId64" Type="http://schemas.openxmlformats.org/officeDocument/2006/relationships/hyperlink" Target="https://1obraz.ru/" TargetMode="External"/><Relationship Id="rId69" Type="http://schemas.openxmlformats.org/officeDocument/2006/relationships/hyperlink" Target="https://1obraz.ru/" TargetMode="External"/><Relationship Id="rId77" Type="http://schemas.openxmlformats.org/officeDocument/2006/relationships/theme" Target="theme/theme1.xml"/><Relationship Id="rId8" Type="http://schemas.openxmlformats.org/officeDocument/2006/relationships/hyperlink" Target="https://1obraz.ru/group?groupId=116554959&amp;locale=ru&amp;date=2025-01-13&amp;isStatic=false&amp;pubAlias=mcfr-edu.vip" TargetMode="External"/><Relationship Id="rId51" Type="http://schemas.openxmlformats.org/officeDocument/2006/relationships/hyperlink" Target="https://1obraz.ru/" TargetMode="External"/><Relationship Id="rId72" Type="http://schemas.openxmlformats.org/officeDocument/2006/relationships/hyperlink" Target="https://1obraz.ru/" TargetMode="External"/><Relationship Id="rId3" Type="http://schemas.openxmlformats.org/officeDocument/2006/relationships/styles" Target="styles.xml"/><Relationship Id="rId12" Type="http://schemas.openxmlformats.org/officeDocument/2006/relationships/hyperlink" Target="https://1obraz.ru/group?groupId=116554959&amp;locale=ru&amp;date=2025-01-13&amp;isStatic=false&amp;pubAlias=mcfr-edu.vip" TargetMode="External"/><Relationship Id="rId17" Type="http://schemas.openxmlformats.org/officeDocument/2006/relationships/hyperlink" Target="https://1obraz.ru/group?groupId=119105519&amp;locale=ru&amp;date=2025-01-13&amp;isStatic=false&amp;pubAlias=mcfr-edu.vip" TargetMode="External"/><Relationship Id="rId25" Type="http://schemas.openxmlformats.org/officeDocument/2006/relationships/hyperlink" Target="https://1zavuch.ru/" TargetMode="External"/><Relationship Id="rId33" Type="http://schemas.openxmlformats.org/officeDocument/2006/relationships/hyperlink" Target="https://1zavuch.ru/" TargetMode="External"/><Relationship Id="rId38" Type="http://schemas.openxmlformats.org/officeDocument/2006/relationships/hyperlink" Target="https://1zavuch.ru/" TargetMode="External"/><Relationship Id="rId46" Type="http://schemas.openxmlformats.org/officeDocument/2006/relationships/hyperlink" Target="https://1zavuch.ru/group?groupId=86995631&amp;locale=ru&amp;date=2023-04-10&amp;isStatic=false&amp;anchor=XA00M2Q2MC&amp;pubAlias=zav.plus" TargetMode="External"/><Relationship Id="rId59" Type="http://schemas.openxmlformats.org/officeDocument/2006/relationships/hyperlink" Target="https://1obraz.ru/" TargetMode="External"/><Relationship Id="rId67" Type="http://schemas.openxmlformats.org/officeDocument/2006/relationships/hyperlink" Target="https://1obraz.ru/" TargetMode="External"/><Relationship Id="rId20" Type="http://schemas.openxmlformats.org/officeDocument/2006/relationships/hyperlink" Target="https://1zavuch.ru/" TargetMode="External"/><Relationship Id="rId41" Type="http://schemas.openxmlformats.org/officeDocument/2006/relationships/hyperlink" Target="https://1zavuch.ru/group?groupId=306262&amp;locale=ru&amp;date=2023-04-10&amp;isStatic=false&amp;pubAlias=zav.plus" TargetMode="External"/><Relationship Id="rId54" Type="http://schemas.openxmlformats.org/officeDocument/2006/relationships/hyperlink" Target="https://1obraz.ru/" TargetMode="External"/><Relationship Id="rId62" Type="http://schemas.openxmlformats.org/officeDocument/2006/relationships/hyperlink" Target="https://1obraz.ru/" TargetMode="External"/><Relationship Id="rId70" Type="http://schemas.openxmlformats.org/officeDocument/2006/relationships/hyperlink" Target="https://1obraz.ru/" TargetMode="External"/><Relationship Id="rId75" Type="http://schemas.openxmlformats.org/officeDocument/2006/relationships/hyperlink" Target="https://1obraz.ru/" TargetMode="External"/><Relationship Id="rId1" Type="http://schemas.openxmlformats.org/officeDocument/2006/relationships/customXml" Target="../customXml/item1.xml"/><Relationship Id="rId6" Type="http://schemas.openxmlformats.org/officeDocument/2006/relationships/hyperlink" Target="https://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42D0E-65EC-4F5E-BC30-0F712BC2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22</Pages>
  <Words>3961</Words>
  <Characters>22580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director-pg@outlook.com</dc:creator>
  <cp:keywords/>
  <dc:description/>
  <cp:lastModifiedBy>director-pg@outlook.com</cp:lastModifiedBy>
  <cp:revision>2</cp:revision>
  <dcterms:created xsi:type="dcterms:W3CDTF">2025-01-22T02:19:00Z</dcterms:created>
  <dcterms:modified xsi:type="dcterms:W3CDTF">2025-04-01T12:20:00Z</dcterms:modified>
</cp:coreProperties>
</file>