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5C" w:rsidRDefault="0036205C" w:rsidP="0036205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Справка по итогам контроля качества результатов </w:t>
      </w:r>
    </w:p>
    <w:p w:rsidR="0036205C" w:rsidRDefault="0036205C" w:rsidP="0036205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учеников 5-6 класса перед ВПР.</w:t>
      </w:r>
    </w:p>
    <w:p w:rsidR="00FE382C" w:rsidRPr="00BC0B62" w:rsidRDefault="003620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10.03.2025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14.03.2025.</w:t>
      </w:r>
      <w:bookmarkStart w:id="0" w:name="_GoBack"/>
      <w:bookmarkEnd w:id="0"/>
    </w:p>
    <w:p w:rsidR="00FE382C" w:rsidRPr="00BC0B62" w:rsidRDefault="003620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6-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2C" w:rsidRPr="00BC0B62" w:rsidRDefault="003620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предметы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</w:p>
    <w:p w:rsidR="00FE382C" w:rsidRPr="00BC0B62" w:rsidRDefault="003620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выносятся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730E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2C" w:rsidRDefault="0036205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Методы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E382C" w:rsidRPr="00BC0B62" w:rsidRDefault="003620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2C" w:rsidRDefault="0036205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382C" w:rsidRPr="00BC0B62" w:rsidRDefault="003620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Нормативное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правовое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внутришкольного</w:t>
      </w:r>
      <w:proofErr w:type="spellEnd"/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FE382C" w:rsidRPr="00BC0B62" w:rsidRDefault="003620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29.12.2012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2C" w:rsidRPr="00BC0B62" w:rsidRDefault="003620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31.05.2021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287.</w:t>
      </w:r>
    </w:p>
    <w:p w:rsidR="00FE382C" w:rsidRPr="00BC0B62" w:rsidRDefault="003620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утвержденная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370.</w:t>
      </w:r>
    </w:p>
    <w:p w:rsidR="00FE382C" w:rsidRPr="00BC0B62" w:rsidRDefault="0036205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382C" w:rsidRPr="00BC0B62" w:rsidRDefault="003620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Поло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жение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2C" w:rsidRPr="00BC0B62" w:rsidRDefault="003620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2C" w:rsidRPr="00BC0B62" w:rsidRDefault="003620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2C" w:rsidRPr="00BC0B62" w:rsidRDefault="003620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контр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ольных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второе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BC0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2C" w:rsidRPr="00BC0B62" w:rsidRDefault="003620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</w:p>
    <w:p w:rsidR="00BC0B62" w:rsidRDefault="003620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B62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B62">
        <w:rPr>
          <w:rFonts w:hAnsi="Times New Roman" w:cs="Times New Roman"/>
          <w:color w:val="000000"/>
          <w:sz w:val="24"/>
          <w:szCs w:val="24"/>
          <w:lang w:val="ru-RU"/>
        </w:rPr>
        <w:t>«Перфект - гимназия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730E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проанализировано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математ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ика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="00BC0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2C" w:rsidRPr="00BC0B62" w:rsidRDefault="00BC0B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Все программы составлены в соответствии с требованиями ФГОС ООО, ФОП ООО и положения о рабочей программе. Структура программ содержит обязательные компоненты согласно требованиям ФГОС ООО.</w:t>
      </w:r>
    </w:p>
    <w:p w:rsidR="00FE382C" w:rsidRPr="00BC0B62" w:rsidRDefault="003620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журналах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выявил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BC0B62"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B62"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записи соответствуют рабочим программам: история (учитель </w:t>
      </w:r>
      <w:proofErr w:type="spellStart"/>
      <w:r w:rsidR="00BC0B62"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 w:rsid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О.М</w:t>
      </w:r>
      <w:r w:rsidR="00BC0B62"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.), обществознание </w:t>
      </w:r>
      <w:proofErr w:type="gramStart"/>
      <w:r w:rsidR="00BC0B62" w:rsidRPr="00BC0B6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Маленко</w:t>
      </w:r>
      <w:proofErr w:type="gramEnd"/>
      <w:r w:rsid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О.В.</w:t>
      </w:r>
      <w:r w:rsidR="00BC0B62" w:rsidRPr="00BC0B62">
        <w:rPr>
          <w:rFonts w:hAnsi="Times New Roman" w:cs="Times New Roman"/>
          <w:color w:val="000000"/>
          <w:sz w:val="24"/>
          <w:szCs w:val="24"/>
          <w:lang w:val="ru-RU"/>
        </w:rPr>
        <w:t>), математика (</w:t>
      </w:r>
      <w:proofErr w:type="spellStart"/>
      <w:r w:rsidR="00BC0B62">
        <w:rPr>
          <w:rFonts w:hAnsi="Times New Roman" w:cs="Times New Roman"/>
          <w:color w:val="000000"/>
          <w:sz w:val="24"/>
          <w:szCs w:val="24"/>
          <w:lang w:val="ru-RU"/>
        </w:rPr>
        <w:t>Замула</w:t>
      </w:r>
      <w:proofErr w:type="spellEnd"/>
      <w:r w:rsid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В.А.</w:t>
      </w:r>
      <w:r w:rsidR="001730E2">
        <w:rPr>
          <w:rFonts w:hAnsi="Times New Roman" w:cs="Times New Roman"/>
          <w:color w:val="000000"/>
          <w:sz w:val="24"/>
          <w:szCs w:val="24"/>
          <w:lang w:val="ru-RU"/>
        </w:rPr>
        <w:t>, Швед О.С.</w:t>
      </w:r>
      <w:r w:rsid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BC0B62" w:rsidRPr="00BC0B62">
        <w:rPr>
          <w:rFonts w:hAnsi="Times New Roman" w:cs="Times New Roman"/>
          <w:color w:val="000000"/>
          <w:sz w:val="24"/>
          <w:szCs w:val="24"/>
          <w:lang w:val="ru-RU"/>
        </w:rPr>
        <w:t>русский язык (</w:t>
      </w:r>
      <w:proofErr w:type="spellStart"/>
      <w:r w:rsidR="00BC0B62">
        <w:rPr>
          <w:rFonts w:hAnsi="Times New Roman" w:cs="Times New Roman"/>
          <w:color w:val="000000"/>
          <w:sz w:val="24"/>
          <w:szCs w:val="24"/>
          <w:lang w:val="ru-RU"/>
        </w:rPr>
        <w:t>Солодовникова</w:t>
      </w:r>
      <w:proofErr w:type="spellEnd"/>
      <w:r w:rsid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Т.В.</w:t>
      </w:r>
      <w:r w:rsidR="00BC0B62" w:rsidRPr="00BC0B62">
        <w:rPr>
          <w:rFonts w:hAnsi="Times New Roman" w:cs="Times New Roman"/>
          <w:color w:val="000000"/>
          <w:sz w:val="24"/>
          <w:szCs w:val="24"/>
          <w:lang w:val="ru-RU"/>
        </w:rPr>
        <w:t>.)</w:t>
      </w:r>
      <w:r w:rsidR="00BC0B62">
        <w:rPr>
          <w:rFonts w:hAnsi="Times New Roman" w:cs="Times New Roman"/>
          <w:color w:val="000000"/>
          <w:sz w:val="24"/>
          <w:szCs w:val="24"/>
          <w:lang w:val="ru-RU"/>
        </w:rPr>
        <w:t>, биология (</w:t>
      </w:r>
      <w:proofErr w:type="spellStart"/>
      <w:r w:rsidR="00BC0B62">
        <w:rPr>
          <w:rFonts w:hAnsi="Times New Roman" w:cs="Times New Roman"/>
          <w:color w:val="000000"/>
          <w:sz w:val="24"/>
          <w:szCs w:val="24"/>
          <w:lang w:val="ru-RU"/>
        </w:rPr>
        <w:t>Пасевич</w:t>
      </w:r>
      <w:proofErr w:type="spellEnd"/>
      <w:r w:rsid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А.А.)</w:t>
      </w:r>
      <w:r w:rsidR="001730E2">
        <w:rPr>
          <w:rFonts w:hAnsi="Times New Roman" w:cs="Times New Roman"/>
          <w:color w:val="000000"/>
          <w:sz w:val="24"/>
          <w:szCs w:val="24"/>
          <w:lang w:val="ru-RU"/>
        </w:rPr>
        <w:t>, география (Платонова С.А).</w:t>
      </w:r>
    </w:p>
    <w:p w:rsidR="00BC0B62" w:rsidRPr="00BC0B62" w:rsidRDefault="0036205C" w:rsidP="00BC0B62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журналам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выявил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BC0B62"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B62"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достаточную </w:t>
      </w:r>
      <w:proofErr w:type="spellStart"/>
      <w:r w:rsidR="00BC0B62" w:rsidRPr="00BC0B62">
        <w:rPr>
          <w:rFonts w:hAnsi="Times New Roman" w:cs="Times New Roman"/>
          <w:color w:val="000000"/>
          <w:sz w:val="24"/>
          <w:szCs w:val="24"/>
          <w:lang w:val="ru-RU"/>
        </w:rPr>
        <w:t>накопляемость</w:t>
      </w:r>
      <w:proofErr w:type="spellEnd"/>
      <w:r w:rsidR="00BC0B62"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отметок по русскому языку (</w:t>
      </w:r>
      <w:proofErr w:type="spellStart"/>
      <w:r w:rsidR="00BC0B62">
        <w:rPr>
          <w:rFonts w:hAnsi="Times New Roman" w:cs="Times New Roman"/>
          <w:color w:val="000000"/>
          <w:sz w:val="24"/>
          <w:szCs w:val="24"/>
          <w:lang w:val="ru-RU"/>
        </w:rPr>
        <w:t>Солодовникова</w:t>
      </w:r>
      <w:proofErr w:type="spellEnd"/>
      <w:r w:rsid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Т.В.)</w:t>
      </w:r>
      <w:r w:rsidR="00BC0B62" w:rsidRPr="00BC0B62">
        <w:rPr>
          <w:rFonts w:hAnsi="Times New Roman" w:cs="Times New Roman"/>
          <w:color w:val="000000"/>
          <w:sz w:val="24"/>
          <w:szCs w:val="24"/>
          <w:lang w:val="ru-RU"/>
        </w:rPr>
        <w:t>, истории (</w:t>
      </w:r>
      <w:proofErr w:type="spellStart"/>
      <w:r w:rsidR="00BC0B62"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 w:rsid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О.М.), </w:t>
      </w:r>
      <w:r w:rsidR="00BC0B62" w:rsidRPr="00BC0B62">
        <w:rPr>
          <w:rFonts w:hAnsi="Times New Roman" w:cs="Times New Roman"/>
          <w:color w:val="000000"/>
          <w:sz w:val="24"/>
          <w:szCs w:val="24"/>
          <w:lang w:val="ru-RU"/>
        </w:rPr>
        <w:t>математике (</w:t>
      </w:r>
      <w:proofErr w:type="spellStart"/>
      <w:r w:rsidR="00BC0B62">
        <w:rPr>
          <w:rFonts w:hAnsi="Times New Roman" w:cs="Times New Roman"/>
          <w:color w:val="000000"/>
          <w:sz w:val="24"/>
          <w:szCs w:val="24"/>
          <w:lang w:val="ru-RU"/>
        </w:rPr>
        <w:t>Замула</w:t>
      </w:r>
      <w:proofErr w:type="spellEnd"/>
      <w:r w:rsid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В.А</w:t>
      </w:r>
      <w:r w:rsidR="00BC0B62" w:rsidRPr="00BC0B6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730E2">
        <w:rPr>
          <w:rFonts w:hAnsi="Times New Roman" w:cs="Times New Roman"/>
          <w:color w:val="000000"/>
          <w:sz w:val="24"/>
          <w:szCs w:val="24"/>
          <w:lang w:val="ru-RU"/>
        </w:rPr>
        <w:t>, Швед О.С.</w:t>
      </w:r>
      <w:r w:rsidR="00BC0B62" w:rsidRPr="00BC0B6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BC0B62">
        <w:rPr>
          <w:rFonts w:hAnsi="Times New Roman" w:cs="Times New Roman"/>
          <w:color w:val="000000"/>
          <w:sz w:val="24"/>
          <w:szCs w:val="24"/>
          <w:lang w:val="ru-RU"/>
        </w:rPr>
        <w:t>, географии (Платонова С.А.), обществознанию (Маленко О.В.), биологии (</w:t>
      </w:r>
      <w:proofErr w:type="spellStart"/>
      <w:r w:rsidR="00BC0B62">
        <w:rPr>
          <w:rFonts w:hAnsi="Times New Roman" w:cs="Times New Roman"/>
          <w:color w:val="000000"/>
          <w:sz w:val="24"/>
          <w:szCs w:val="24"/>
          <w:lang w:val="ru-RU"/>
        </w:rPr>
        <w:t>Пасевич</w:t>
      </w:r>
      <w:proofErr w:type="spellEnd"/>
      <w:r w:rsid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А.А.)</w:t>
      </w:r>
      <w:r w:rsidR="00BC0B62" w:rsidRPr="00BC0B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382C" w:rsidRPr="00BC0B62" w:rsidRDefault="00BC0B62" w:rsidP="00BC0B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текущей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результатов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вторую четверть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выявил несоответствия оценивания</w:t>
      </w:r>
    </w:p>
    <w:p w:rsidR="00FE382C" w:rsidRPr="00BC0B62" w:rsidRDefault="003620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730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Сравнительный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текущей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792"/>
        <w:gridCol w:w="2369"/>
        <w:gridCol w:w="1777"/>
        <w:gridCol w:w="2364"/>
      </w:tblGrid>
      <w:tr w:rsidR="00FE382C" w:rsidRPr="00BC0B62" w:rsidTr="00BC0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36205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3620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3620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Pr="00BC0B62" w:rsidRDefault="003620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 w:rsidRPr="00BC0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C0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  <w:r w:rsidRPr="00BC0B62">
              <w:rPr>
                <w:lang w:val="ru-RU"/>
              </w:rPr>
              <w:br/>
            </w:r>
            <w:r w:rsidRPr="00BC0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BC0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C0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четверть</w:t>
            </w:r>
            <w:r w:rsidRPr="00BC0B62">
              <w:rPr>
                <w:lang w:val="ru-RU"/>
              </w:rPr>
              <w:br/>
            </w:r>
            <w:r w:rsidRPr="00BC0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BC0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0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среднем</w:t>
            </w:r>
            <w:r w:rsidRPr="00BC0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C0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C0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классу</w:t>
            </w:r>
            <w:r w:rsidRPr="00BC0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Pr="00BC0B62" w:rsidRDefault="0036205C">
            <w:pPr>
              <w:rPr>
                <w:lang w:val="ru-RU"/>
              </w:rPr>
            </w:pPr>
            <w:r w:rsidRPr="00BC0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 w:rsidRPr="00BC0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C0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  <w:r w:rsidRPr="00BC0B62">
              <w:rPr>
                <w:lang w:val="ru-RU"/>
              </w:rPr>
              <w:br/>
            </w:r>
            <w:r w:rsidRPr="00BC0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 w:rsidRPr="00BC0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C0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оценочные</w:t>
            </w:r>
            <w:r w:rsidRPr="00BC0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C0B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</w:tr>
      <w:tr w:rsidR="00FE382C" w:rsidTr="00BC0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3620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BC0B6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Pr="00BC0B62" w:rsidRDefault="00BC0B6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Солодовникова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Pr="001730E2" w:rsidRDefault="001730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1730E2">
            <w:r>
              <w:rPr>
                <w:rFonts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BC0B62" w:rsidTr="00BC0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Pr="00BC0B62" w:rsidRDefault="00BC0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Pr="00BC0B62" w:rsidRDefault="00BC0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Default="00BC0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 О.С.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Pr="001730E2" w:rsidRDefault="009B0C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Pr="001730E2" w:rsidRDefault="009B0C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BC0B62" w:rsidTr="00BC0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Default="00BC0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Default="00BC0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Default="00BC0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Латанская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О.М.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Pr="009B0C02" w:rsidRDefault="009B0C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Pr="009B0C02" w:rsidRDefault="009B0C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BC0B62" w:rsidTr="00BC0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Default="00BC0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Default="00BC0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Default="00BC0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Платонова С.А.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Pr="009B0C02" w:rsidRDefault="009B0C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Pr="009B0C02" w:rsidRDefault="009B0C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BC0B62" w:rsidTr="00BC0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Default="00BC0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Default="00BC0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Default="00BC0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Пасевич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Pr="001730E2" w:rsidRDefault="00173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Pr="001730E2" w:rsidRDefault="00173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4,3</w:t>
            </w:r>
          </w:p>
        </w:tc>
      </w:tr>
      <w:tr w:rsidR="00BC0B62" w:rsidTr="00BC0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Default="00BC0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Default="00BC0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Default="00BC0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Солодовникова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Pr="009B0C02" w:rsidRDefault="00A303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Pr="00A3034D" w:rsidRDefault="00A303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</w:tr>
      <w:tr w:rsidR="00BC0B62" w:rsidTr="00BC0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Default="00BC0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Default="00BC0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Default="00BC0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Замула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Pr="00A3034D" w:rsidRDefault="00A303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B62" w:rsidRPr="00A3034D" w:rsidRDefault="00A303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</w:tr>
      <w:tr w:rsidR="00FE382C" w:rsidTr="00BC0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3620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36205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BC0B6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Pr="00BC0B62" w:rsidRDefault="00BC0B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Маленко О.В.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A3034D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A3034D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FE382C" w:rsidTr="00BC0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Pr="001730E2" w:rsidRDefault="001730E2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BC0B6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Pr="001730E2" w:rsidRDefault="001730E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Латанская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О.М.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Pr="00A3034D" w:rsidRDefault="00A3034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1730E2"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FE382C" w:rsidTr="00BC0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Pr="001730E2" w:rsidRDefault="001730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Pr="00BC0B62" w:rsidRDefault="001730E2" w:rsidP="001730E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Pr="001730E2" w:rsidRDefault="00173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Платонова С.А.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Pr="00A3034D" w:rsidRDefault="00A303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Pr="00A3034D" w:rsidRDefault="00A303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</w:tr>
      <w:tr w:rsidR="001730E2" w:rsidTr="00BC0B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0E2" w:rsidRDefault="001730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0E2" w:rsidRDefault="001730E2" w:rsidP="001730E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0E2" w:rsidRDefault="001730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Пасевич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0E2" w:rsidRDefault="00A303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0E2" w:rsidRPr="00A3034D" w:rsidRDefault="00A303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</w:tr>
    </w:tbl>
    <w:p w:rsidR="00FE382C" w:rsidRPr="00BC0B62" w:rsidRDefault="003620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выявилась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низкие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3).</w:t>
      </w:r>
    </w:p>
    <w:p w:rsidR="00FE382C" w:rsidRPr="00BC0B62" w:rsidRDefault="003620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730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Учащиеся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имеющие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низкие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одному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нескольким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7"/>
        <w:gridCol w:w="2505"/>
        <w:gridCol w:w="891"/>
        <w:gridCol w:w="1726"/>
        <w:gridCol w:w="1878"/>
      </w:tblGrid>
      <w:tr w:rsidR="00FE38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3620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3620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3620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3620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3620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FE38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Pr="001730E2" w:rsidRDefault="001730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Pr="001730E2" w:rsidRDefault="001730E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Солодовникова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1730E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36205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1730E2">
            <w:r>
              <w:rPr>
                <w:rFonts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FE38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Pr="001730E2" w:rsidRDefault="001730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Pr="001730E2" w:rsidRDefault="001730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 О.С.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1730E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Pr="001730E2" w:rsidRDefault="001730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1730E2">
            <w:r>
              <w:rPr>
                <w:rFonts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FE38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Pr="001730E2" w:rsidRDefault="001730E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Кожедубова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Pr="001730E2" w:rsidRDefault="001730E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Солодовникова</w:t>
            </w:r>
            <w:proofErr w:type="spellEnd"/>
            <w:r>
              <w:rPr>
                <w:lang w:val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1730E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36205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1730E2">
            <w:r>
              <w:rPr>
                <w:rFonts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FE38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Pr="001730E2" w:rsidRDefault="001730E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Кожедубова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1730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Замула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36205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1730E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Default="0036205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2C" w:rsidRPr="001730E2" w:rsidRDefault="001730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.8</w:t>
            </w:r>
          </w:p>
        </w:tc>
      </w:tr>
    </w:tbl>
    <w:p w:rsidR="00A3034D" w:rsidRDefault="00A3034D" w:rsidP="00A3034D">
      <w:p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FE382C" w:rsidRPr="00BC0B62" w:rsidRDefault="0036205C" w:rsidP="00A3034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A3034D" w:rsidRPr="00A303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034D" w:rsidRPr="00BC0B62">
        <w:rPr>
          <w:rFonts w:hAnsi="Times New Roman" w:cs="Times New Roman"/>
          <w:color w:val="000000"/>
          <w:sz w:val="24"/>
          <w:szCs w:val="24"/>
          <w:lang w:val="ru-RU"/>
        </w:rPr>
        <w:t>учителя планируют учебные занятия с учетом требований ФГОС, организуя уроки с позиции системно-</w:t>
      </w:r>
      <w:proofErr w:type="spellStart"/>
      <w:r w:rsidR="00A3034D" w:rsidRPr="00BC0B62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="00A3034D"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подхода. Учителя используют дифференцированные формы работы для того, чтобы тема урока была усвоена всеми учащимися. </w:t>
      </w:r>
      <w:r w:rsidR="00A3034D" w:rsidRPr="00A3034D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A3034D" w:rsidRPr="00A3034D">
        <w:rPr>
          <w:rFonts w:hAnsi="Times New Roman" w:cs="Times New Roman"/>
          <w:color w:val="000000"/>
          <w:sz w:val="24"/>
          <w:szCs w:val="24"/>
          <w:lang w:val="ru-RU"/>
        </w:rPr>
        <w:t>учителя используют</w:t>
      </w:r>
      <w:r w:rsidR="00A3034D" w:rsidRPr="00A303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3034D" w:rsidRPr="00A3034D">
        <w:rPr>
          <w:rFonts w:hAnsi="Times New Roman" w:cs="Times New Roman"/>
          <w:color w:val="000000"/>
          <w:sz w:val="24"/>
          <w:szCs w:val="24"/>
          <w:lang w:val="ru-RU"/>
        </w:rPr>
        <w:t>разноуровневые</w:t>
      </w:r>
      <w:proofErr w:type="spellEnd"/>
      <w:r w:rsidR="00A3034D" w:rsidRPr="00A3034D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задания.</w:t>
      </w:r>
      <w:r w:rsidR="00A3034D"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 w:rsidR="00A3034D" w:rsidRPr="00A3034D">
        <w:rPr>
          <w:rFonts w:hAnsi="Times New Roman" w:cs="Times New Roman"/>
          <w:color w:val="000000"/>
          <w:sz w:val="24"/>
          <w:szCs w:val="24"/>
          <w:lang w:val="ru-RU"/>
        </w:rPr>
        <w:t>едагоги активно используют современные образовательные технологии: интерактивные методы обучения, проектный метод</w:t>
      </w:r>
      <w:r w:rsidR="00A303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3034D" w:rsidRPr="00BC0B62">
        <w:rPr>
          <w:rFonts w:hAnsi="Times New Roman" w:cs="Times New Roman"/>
          <w:color w:val="000000"/>
          <w:sz w:val="24"/>
          <w:szCs w:val="24"/>
          <w:lang w:val="ru-RU"/>
        </w:rPr>
        <w:t>включают в содержание уроков демоверсии оценочных процедур</w:t>
      </w:r>
      <w:r w:rsidR="00A3034D">
        <w:rPr>
          <w:rFonts w:hAnsi="Times New Roman" w:cs="Times New Roman"/>
          <w:color w:val="000000"/>
          <w:sz w:val="24"/>
          <w:szCs w:val="24"/>
          <w:lang w:val="ru-RU"/>
        </w:rPr>
        <w:t>. Д</w:t>
      </w:r>
      <w:r w:rsidR="00A3034D" w:rsidRPr="00BC0B62">
        <w:rPr>
          <w:rFonts w:hAnsi="Times New Roman" w:cs="Times New Roman"/>
          <w:color w:val="000000"/>
          <w:sz w:val="24"/>
          <w:szCs w:val="24"/>
          <w:lang w:val="ru-RU"/>
        </w:rPr>
        <w:t>омашние задания проверяют в</w:t>
      </w:r>
      <w:r w:rsidR="00A3034D">
        <w:rPr>
          <w:rFonts w:hAnsi="Times New Roman" w:cs="Times New Roman"/>
          <w:color w:val="000000"/>
          <w:sz w:val="24"/>
          <w:szCs w:val="24"/>
        </w:rPr>
        <w:t> </w:t>
      </w:r>
      <w:r w:rsidR="00A3034D" w:rsidRPr="00BC0B62">
        <w:rPr>
          <w:rFonts w:hAnsi="Times New Roman" w:cs="Times New Roman"/>
          <w:color w:val="000000"/>
          <w:sz w:val="24"/>
          <w:szCs w:val="24"/>
          <w:lang w:val="ru-RU"/>
        </w:rPr>
        <w:t>начале урока по</w:t>
      </w:r>
      <w:r w:rsidR="00A3034D">
        <w:rPr>
          <w:rFonts w:hAnsi="Times New Roman" w:cs="Times New Roman"/>
          <w:color w:val="000000"/>
          <w:sz w:val="24"/>
          <w:szCs w:val="24"/>
        </w:rPr>
        <w:t> </w:t>
      </w:r>
      <w:r w:rsidR="00A3034D" w:rsidRPr="00BC0B62">
        <w:rPr>
          <w:rFonts w:hAnsi="Times New Roman" w:cs="Times New Roman"/>
          <w:color w:val="000000"/>
          <w:sz w:val="24"/>
          <w:szCs w:val="24"/>
          <w:lang w:val="ru-RU"/>
        </w:rPr>
        <w:t>всем предметам</w:t>
      </w:r>
      <w:r w:rsidR="00A303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2C" w:rsidRPr="00BC0B62" w:rsidRDefault="003620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6-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3034D" w:rsidRPr="00BC0B62">
        <w:rPr>
          <w:rFonts w:hAnsi="Times New Roman" w:cs="Times New Roman"/>
          <w:color w:val="000000"/>
          <w:sz w:val="24"/>
          <w:szCs w:val="24"/>
          <w:lang w:val="ru-RU"/>
        </w:rPr>
        <w:t>Учителя по</w:t>
      </w:r>
      <w:r w:rsidR="00A3034D">
        <w:rPr>
          <w:rFonts w:hAnsi="Times New Roman" w:cs="Times New Roman"/>
          <w:color w:val="000000"/>
          <w:sz w:val="24"/>
          <w:szCs w:val="24"/>
        </w:rPr>
        <w:t> </w:t>
      </w:r>
      <w:r w:rsidR="00A3034D" w:rsidRPr="00BC0B62">
        <w:rPr>
          <w:rFonts w:hAnsi="Times New Roman" w:cs="Times New Roman"/>
          <w:color w:val="000000"/>
          <w:sz w:val="24"/>
          <w:szCs w:val="24"/>
          <w:lang w:val="ru-RU"/>
        </w:rPr>
        <w:t>всем предметам разрабатывают проверочные работы в</w:t>
      </w:r>
      <w:r w:rsidR="00A3034D">
        <w:rPr>
          <w:rFonts w:hAnsi="Times New Roman" w:cs="Times New Roman"/>
          <w:color w:val="000000"/>
          <w:sz w:val="24"/>
          <w:szCs w:val="24"/>
        </w:rPr>
        <w:t> </w:t>
      </w:r>
      <w:r w:rsidR="00A3034D" w:rsidRPr="00BC0B6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A3034D">
        <w:rPr>
          <w:rFonts w:hAnsi="Times New Roman" w:cs="Times New Roman"/>
          <w:color w:val="000000"/>
          <w:sz w:val="24"/>
          <w:szCs w:val="24"/>
        </w:rPr>
        <w:t> </w:t>
      </w:r>
      <w:r w:rsidR="00A3034D" w:rsidRPr="00BC0B62">
        <w:rPr>
          <w:rFonts w:hAnsi="Times New Roman" w:cs="Times New Roman"/>
          <w:color w:val="000000"/>
          <w:sz w:val="24"/>
          <w:szCs w:val="24"/>
          <w:lang w:val="ru-RU"/>
        </w:rPr>
        <w:t>кодификаторами элементов содержания и</w:t>
      </w:r>
      <w:r w:rsidR="00A3034D">
        <w:rPr>
          <w:rFonts w:hAnsi="Times New Roman" w:cs="Times New Roman"/>
          <w:color w:val="000000"/>
          <w:sz w:val="24"/>
          <w:szCs w:val="24"/>
        </w:rPr>
        <w:t> </w:t>
      </w:r>
      <w:r w:rsidR="00A3034D" w:rsidRPr="00BC0B62">
        <w:rPr>
          <w:rFonts w:hAnsi="Times New Roman" w:cs="Times New Roman"/>
          <w:color w:val="000000"/>
          <w:sz w:val="24"/>
          <w:szCs w:val="24"/>
          <w:lang w:val="ru-RU"/>
        </w:rPr>
        <w:t>требованиями к</w:t>
      </w:r>
      <w:r w:rsidR="00A3034D">
        <w:rPr>
          <w:rFonts w:hAnsi="Times New Roman" w:cs="Times New Roman"/>
          <w:color w:val="000000"/>
          <w:sz w:val="24"/>
          <w:szCs w:val="24"/>
        </w:rPr>
        <w:t> </w:t>
      </w:r>
      <w:r w:rsidR="00A3034D" w:rsidRPr="00BC0B62">
        <w:rPr>
          <w:rFonts w:hAnsi="Times New Roman" w:cs="Times New Roman"/>
          <w:color w:val="000000"/>
          <w:sz w:val="24"/>
          <w:szCs w:val="24"/>
          <w:lang w:val="ru-RU"/>
        </w:rPr>
        <w:t>уровню подготовки обучающихся</w:t>
      </w:r>
      <w:r w:rsidR="00A303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2C" w:rsidRDefault="0036205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:rsidR="00A3034D" w:rsidRPr="00BC0B62" w:rsidRDefault="00A3034D" w:rsidP="00A3034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Содержание записей в классных журналах соответствует рабочим программам. Рабочие программы реализуют требования ФГОС основного общего образования и соответствующей основной образовательной программы ООО.</w:t>
      </w:r>
    </w:p>
    <w:p w:rsidR="00A3034D" w:rsidRPr="00BC0B62" w:rsidRDefault="00A3034D" w:rsidP="00A3034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Практическая часть на уроках реализуется в полном объеме.</w:t>
      </w:r>
    </w:p>
    <w:p w:rsidR="00A3034D" w:rsidRPr="00BC0B62" w:rsidRDefault="00A3034D" w:rsidP="00A3034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Текущее оценивание учителя ведут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A3034D" w:rsidRPr="00BC0B62" w:rsidRDefault="00A3034D" w:rsidP="00A3034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Наблюдается достаточная </w:t>
      </w:r>
      <w:proofErr w:type="spellStart"/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накопляемость</w:t>
      </w:r>
      <w:proofErr w:type="spellEnd"/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оценок по всем предметам. Признаков необъективности оценивания не выявлено.</w:t>
      </w:r>
    </w:p>
    <w:p w:rsidR="00A3034D" w:rsidRPr="00BC0B62" w:rsidRDefault="00A3034D" w:rsidP="00A3034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Учащихся с низким уровнем образовательных результатов не выявлено.</w:t>
      </w:r>
    </w:p>
    <w:p w:rsidR="00A3034D" w:rsidRDefault="00A3034D" w:rsidP="00A3034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Уроки проводятся в соответствии с требованиями ФГОС основного общего образования.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современные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повышающие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034D" w:rsidRPr="00A3034D" w:rsidRDefault="00A3034D" w:rsidP="00A3034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Все педагоги разрабатывают проверочные и контрольные работы в соответствии с кодификаторами элементов содержания и требованиями к уровню подготовки учеников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3034D" w:rsidRPr="00A3034D" w:rsidRDefault="00A3034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382C" w:rsidRDefault="0036205C" w:rsidP="00A3034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A3034D" w:rsidRDefault="00A3034D" w:rsidP="00A3034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3034D" w:rsidRPr="00BC0B62" w:rsidRDefault="00A3034D" w:rsidP="00A3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учебно-воспитательной работе (УВР) </w:t>
      </w:r>
      <w:proofErr w:type="spellStart"/>
      <w:r w:rsidR="0036205C">
        <w:rPr>
          <w:rFonts w:hAnsi="Times New Roman" w:cs="Times New Roman"/>
          <w:color w:val="000000"/>
          <w:sz w:val="24"/>
          <w:szCs w:val="24"/>
          <w:lang w:val="ru-RU"/>
        </w:rPr>
        <w:t>Латанской</w:t>
      </w:r>
      <w:proofErr w:type="spellEnd"/>
      <w:r w:rsidR="0036205C">
        <w:rPr>
          <w:rFonts w:hAnsi="Times New Roman" w:cs="Times New Roman"/>
          <w:color w:val="000000"/>
          <w:sz w:val="24"/>
          <w:szCs w:val="24"/>
          <w:lang w:val="ru-RU"/>
        </w:rPr>
        <w:t xml:space="preserve"> О.М.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результатами </w:t>
      </w:r>
      <w:proofErr w:type="spellStart"/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педагогический коллектив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совещании при директоре (до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25.03.2025).</w:t>
      </w:r>
    </w:p>
    <w:p w:rsidR="00A3034D" w:rsidRPr="00BC0B62" w:rsidRDefault="00A3034D" w:rsidP="00A3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2. Учителям,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классах которых стабильно высокое качество знаний, подготовить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представить опыт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совете.</w:t>
      </w:r>
    </w:p>
    <w:p w:rsidR="0036205C" w:rsidRDefault="00A3034D" w:rsidP="003620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Классным руководителям 5–6-х классов довести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учащихся результаты проверочных работ, проводимых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</w:t>
      </w:r>
      <w:proofErr w:type="spellStart"/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предоставить заместителю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УВР протоколы родительских собраний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течение недели после объявления результатов)</w:t>
      </w:r>
      <w:r w:rsidR="0036205C" w:rsidRPr="003620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6205C" w:rsidRPr="00BC0B62" w:rsidRDefault="0036205C" w:rsidP="0036205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. Разработать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учителями-предметниками индивидуальные образовательные маршруты для учащихся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низкими образовательными результатами (до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25.03.2025).</w:t>
      </w:r>
    </w:p>
    <w:p w:rsidR="0036205C" w:rsidRPr="00BC0B62" w:rsidRDefault="0036205C" w:rsidP="0036205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. Проконтролировать, как учителя включают в уроки задания, с которыми учащиеся не справились в ходе выполнения проверочной работы (до 20.03.2025).</w:t>
      </w:r>
    </w:p>
    <w:p w:rsidR="0036205C" w:rsidRPr="00BC0B62" w:rsidRDefault="0036205C" w:rsidP="0036205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. Анализировать текущую успеваемость учащихся группы риска (еженедельно).</w:t>
      </w:r>
    </w:p>
    <w:p w:rsidR="0036205C" w:rsidRPr="00BC0B62" w:rsidRDefault="0036205C" w:rsidP="0036205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Проанализировать результаты </w:t>
      </w:r>
      <w:proofErr w:type="spellStart"/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уровня качества образовательных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5–6-х классах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заседаниях профессиональных объединений (до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0B62">
        <w:rPr>
          <w:rFonts w:hAnsi="Times New Roman" w:cs="Times New Roman"/>
          <w:color w:val="000000"/>
          <w:sz w:val="24"/>
          <w:szCs w:val="24"/>
          <w:lang w:val="ru-RU"/>
        </w:rPr>
        <w:t>25.03.2025).</w:t>
      </w:r>
    </w:p>
    <w:p w:rsidR="00FE382C" w:rsidRPr="00BC0B62" w:rsidRDefault="00FE38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70"/>
        <w:gridCol w:w="207"/>
      </w:tblGrid>
      <w:tr w:rsidR="0036205C" w:rsidRPr="0036205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2C" w:rsidRPr="0036205C" w:rsidRDefault="0036205C">
            <w:pPr>
              <w:rPr>
                <w:lang w:val="ru-RU"/>
              </w:rPr>
            </w:pPr>
            <w:r w:rsidRPr="00BC0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C0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0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C0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0B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620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Латанская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О.М.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2C" w:rsidRPr="0036205C" w:rsidRDefault="00FE382C">
            <w:pPr>
              <w:rPr>
                <w:lang w:val="ru-RU"/>
              </w:rPr>
            </w:pPr>
          </w:p>
        </w:tc>
      </w:tr>
    </w:tbl>
    <w:p w:rsidR="00FE382C" w:rsidRPr="0036205C" w:rsidRDefault="00FE38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E382C" w:rsidRPr="0036205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7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424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B067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E6501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961FE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1708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7B6CA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DD5D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30E2"/>
    <w:rsid w:val="002D33B1"/>
    <w:rsid w:val="002D3591"/>
    <w:rsid w:val="003514A0"/>
    <w:rsid w:val="0036205C"/>
    <w:rsid w:val="004F7E17"/>
    <w:rsid w:val="005A05CE"/>
    <w:rsid w:val="00653AF6"/>
    <w:rsid w:val="009B0C02"/>
    <w:rsid w:val="00A3034D"/>
    <w:rsid w:val="00B73A5A"/>
    <w:rsid w:val="00BC0B62"/>
    <w:rsid w:val="00E438A1"/>
    <w:rsid w:val="00F01E19"/>
    <w:rsid w:val="00FE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28D0"/>
  <w15:docId w15:val="{FABFB946-F486-4EBD-B267-5115A0C9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2</cp:revision>
  <dcterms:created xsi:type="dcterms:W3CDTF">2011-11-02T04:15:00Z</dcterms:created>
  <dcterms:modified xsi:type="dcterms:W3CDTF">2025-03-25T01:50:00Z</dcterms:modified>
</cp:coreProperties>
</file>