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B60E" w14:textId="202124E2" w:rsidR="00D70258" w:rsidRDefault="00D70258" w:rsidP="00D702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педсовета</w:t>
      </w:r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ЧОУ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«Перфект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гимназия»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</w:p>
    <w:p w14:paraId="3290B46A" w14:textId="0291258C" w:rsidR="00D70258" w:rsidRDefault="00690AF7" w:rsidP="00D702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D702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</w:t>
      </w:r>
      <w:r w:rsidR="00D702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31.08.2022</w:t>
      </w:r>
    </w:p>
    <w:p w14:paraId="18A409C5" w14:textId="5A2273DC" w:rsidR="00D70258" w:rsidRPr="00C37EC3" w:rsidRDefault="00D70258" w:rsidP="00D702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lang w:val="ru-RU"/>
        </w:rPr>
        <w:br/>
      </w:r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«Анализ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</w:t>
      </w:r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году»</w:t>
      </w:r>
    </w:p>
    <w:p w14:paraId="68179412" w14:textId="77777777" w:rsidR="00D70258" w:rsidRPr="00C37EC3" w:rsidRDefault="00D70258" w:rsidP="00F519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Председатель</w:t>
      </w:r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9857A5" w14:textId="77777777" w:rsidR="00D70258" w:rsidRPr="00C37EC3" w:rsidRDefault="00D70258" w:rsidP="00F519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Секретарь</w:t>
      </w:r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Розова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673E5D" w14:textId="77777777" w:rsidR="00D70258" w:rsidRPr="00C37EC3" w:rsidRDefault="00D70258" w:rsidP="00F519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Присутствовали</w:t>
      </w:r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чел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D06580" w14:textId="77777777" w:rsidR="00D70258" w:rsidRPr="00C37EC3" w:rsidRDefault="00D70258" w:rsidP="00D702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</w:t>
      </w:r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</w:p>
    <w:p w14:paraId="7AD2D908" w14:textId="77777777" w:rsidR="00D70258" w:rsidRPr="00C37EC3" w:rsidRDefault="00D70258" w:rsidP="00D702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23.06.2022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8 (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7).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DCF994" w14:textId="77777777" w:rsidR="00D70258" w:rsidRPr="00C37EC3" w:rsidRDefault="00D70258" w:rsidP="00D702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стратегические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5F4503" w14:textId="77777777" w:rsidR="00D70258" w:rsidRPr="00C37EC3" w:rsidRDefault="00D70258" w:rsidP="00D702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Федоренко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E737F1" w14:textId="77777777" w:rsidR="00D70258" w:rsidRPr="00C37EC3" w:rsidRDefault="00D70258" w:rsidP="00D702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59E6B4" w14:textId="77777777" w:rsidR="00D70258" w:rsidRPr="00C37EC3" w:rsidRDefault="00D70258" w:rsidP="00D702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5. 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Внедрение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Федоренко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F44C2E" w14:textId="77777777" w:rsidR="00D70258" w:rsidRPr="00C37EC3" w:rsidRDefault="00D70258" w:rsidP="00D7025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1B2A72" w14:textId="77777777" w:rsidR="00D70258" w:rsidRPr="00C37EC3" w:rsidRDefault="00D70258" w:rsidP="00D7025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абочие</w:t>
      </w:r>
      <w:proofErr w:type="gramEnd"/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5E3837EC" w14:textId="77777777" w:rsidR="00D70258" w:rsidRPr="00C37EC3" w:rsidRDefault="00D70258" w:rsidP="00D7025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proofErr w:type="spellEnd"/>
      <w:proofErr w:type="gramEnd"/>
    </w:p>
    <w:p w14:paraId="2DC630C7" w14:textId="77777777" w:rsidR="00D70258" w:rsidRPr="00C37EC3" w:rsidRDefault="00D70258" w:rsidP="00D7025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комплектованность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учебни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ками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Баранова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библиотекарь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proofErr w:type="gramEnd"/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4A062E" w14:textId="77777777" w:rsidR="00D70258" w:rsidRPr="00C37EC3" w:rsidRDefault="00D70258" w:rsidP="00D702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DBDBEA" w14:textId="77777777" w:rsidR="00D70258" w:rsidRPr="00C37EC3" w:rsidRDefault="00D70258" w:rsidP="00D7025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908B9B" w14:textId="77777777" w:rsidR="00D70258" w:rsidRPr="00C37EC3" w:rsidRDefault="00D70258" w:rsidP="00D7025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488CDC" w14:textId="77777777" w:rsidR="00D70258" w:rsidRPr="00C37EC3" w:rsidRDefault="00D70258" w:rsidP="00D702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Федоренко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ADDFAA" w14:textId="0C75C211" w:rsidR="00D70258" w:rsidRPr="00C37EC3" w:rsidRDefault="00D70258" w:rsidP="00D702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первому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26A6A9A" w14:textId="77777777" w:rsidR="00D70258" w:rsidRPr="00C37EC3" w:rsidRDefault="00D70258" w:rsidP="00D702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«Признать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удовлетворительной</w:t>
      </w:r>
      <w:proofErr w:type="gramStart"/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выполнен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07887AE1" w14:textId="77777777" w:rsidR="00D70258" w:rsidRPr="00C37EC3" w:rsidRDefault="00D70258" w:rsidP="00D702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«Рассмотреть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дорожную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год»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выполнено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DEB08E" w14:textId="77777777" w:rsidR="00D70258" w:rsidRPr="00C37EC3" w:rsidRDefault="00D70258" w:rsidP="00D702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«Администрации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переведенных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пробелов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знаниях»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выполнено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0F27EE83" w14:textId="77777777" w:rsidR="00D70258" w:rsidRPr="00C37EC3" w:rsidRDefault="00D70258" w:rsidP="00D702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«Внести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преподаванием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физики»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F5D08A" w14:textId="77777777" w:rsidR="00D70258" w:rsidRPr="00C37EC3" w:rsidRDefault="00D70258" w:rsidP="00D702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содержательный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ООП»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выполнено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64DF368" w14:textId="77777777" w:rsidR="00D70258" w:rsidRPr="00C37EC3" w:rsidRDefault="00D70258" w:rsidP="00D702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«Классным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СОО»</w:t>
      </w:r>
    </w:p>
    <w:p w14:paraId="677FBC3D" w14:textId="77777777" w:rsidR="00D70258" w:rsidRPr="00C37EC3" w:rsidRDefault="00D70258" w:rsidP="00D702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«Учителям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учителям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предметникам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работающим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20.08.2022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сдать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-2021.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программы»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выполнено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Аналитическая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proofErr w:type="gramStart"/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14:paraId="2DBC6430" w14:textId="17378327" w:rsidR="00D70258" w:rsidRPr="00D70258" w:rsidRDefault="00D70258" w:rsidP="00D7025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702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02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Считать</w:t>
      </w:r>
      <w:r w:rsidRPr="00D702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02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решения</w:t>
      </w:r>
      <w:r w:rsidRPr="00D702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02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D702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02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D702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D702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 </w:t>
      </w:r>
      <w:r w:rsidRPr="00D702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июнь</w:t>
      </w:r>
      <w:proofErr w:type="gramEnd"/>
      <w:r w:rsidRPr="00D702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 </w:t>
      </w:r>
      <w:r w:rsidRPr="00D702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D702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D7025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702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выполненными</w:t>
      </w:r>
      <w:r w:rsidRPr="00D702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02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702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02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полном</w:t>
      </w:r>
      <w:r w:rsidRPr="00D702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02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объеме</w:t>
      </w:r>
      <w:r w:rsidRPr="00D702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BF51C5F" w14:textId="77777777" w:rsidR="00D70258" w:rsidRDefault="00D70258" w:rsidP="00D7025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второму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D702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BDA8120" w14:textId="58A9FA53" w:rsidR="00D70258" w:rsidRPr="00C37EC3" w:rsidRDefault="00D70258" w:rsidP="00D702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gramEnd"/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вступлению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986E3B" w14:textId="77777777" w:rsidR="00D70258" w:rsidRPr="00C37EC3" w:rsidRDefault="00D70258" w:rsidP="00D702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идеологической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стратегическими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национальными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C9C3D1" w14:textId="77777777" w:rsidR="00D70258" w:rsidRPr="00C37EC3" w:rsidRDefault="00D70258" w:rsidP="00D702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6A28D4" w14:textId="2286512D" w:rsidR="00D70258" w:rsidRDefault="00D70258" w:rsidP="00D702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Изучить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ФИПИ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2022/23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итоговому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сочинению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5E4EDF6" w14:textId="11B988C1" w:rsidR="00DE1CFF" w:rsidRPr="00DE1CFF" w:rsidRDefault="00DE1CFF" w:rsidP="00D7025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третьему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757C274D" w14:textId="42F144B1" w:rsidR="00DE1CFF" w:rsidRDefault="00DE1CFF" w:rsidP="00DE1CF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Согласовать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 w:rsidRPr="00DE1CFF">
        <w:rPr>
          <w:rFonts w:hAnsi="Times New Roman" w:cs="Times New Roman"/>
          <w:color w:val="000000"/>
          <w:sz w:val="24"/>
          <w:szCs w:val="24"/>
        </w:rPr>
        <w:t> 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CE50621" w14:textId="5A9B373A" w:rsidR="00DE1CFF" w:rsidRPr="00DE1CFF" w:rsidRDefault="00DE1CFF" w:rsidP="00DE1CF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четвертому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7B11F990" w14:textId="116E412C" w:rsidR="00DE1CFF" w:rsidRDefault="00DE1CFF" w:rsidP="00DE1CF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Признать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 w:rsidRPr="00DE1CFF">
        <w:rPr>
          <w:rFonts w:hAnsi="Times New Roman" w:cs="Times New Roman"/>
          <w:color w:val="000000"/>
          <w:sz w:val="24"/>
          <w:szCs w:val="24"/>
        </w:rPr>
        <w:t> 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удовлетворительной</w:t>
      </w:r>
      <w:r w:rsidRPr="00DE1C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DC6E40A" w14:textId="5A88E845" w:rsidR="00DE1CFF" w:rsidRDefault="00DE1CFF" w:rsidP="00DE1CF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пятому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73548846" w14:textId="77777777" w:rsidR="00DE1CFF" w:rsidRPr="00C37EC3" w:rsidRDefault="00DE1CFF" w:rsidP="00DE1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bookmarkStart w:id="0" w:name="_Hlk120106251"/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Усилить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сдаче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bookmarkEnd w:id="0"/>
    <w:p w14:paraId="3F159103" w14:textId="77777777" w:rsidR="00DE1CFF" w:rsidRPr="00C37EC3" w:rsidRDefault="00DE1CFF" w:rsidP="00DE1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положительную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алыгиной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Скачко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43736F" w14:textId="03E0A8AA" w:rsidR="00DE1CFF" w:rsidRDefault="00DE1CFF" w:rsidP="00DE1C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</w:p>
    <w:p w14:paraId="5CB32473" w14:textId="7417D846" w:rsidR="00DE1CFF" w:rsidRDefault="00DE1CFF" w:rsidP="00DE1CF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шестому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DE1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6180FFD8" w14:textId="7B2787CC" w:rsidR="00DE1CFF" w:rsidRPr="00F51969" w:rsidRDefault="00DE1CFF" w:rsidP="00F51969">
      <w:pPr>
        <w:pStyle w:val="a3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Начать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AD51CB" w14:textId="64027FDD" w:rsidR="00F51969" w:rsidRPr="00F51969" w:rsidRDefault="00F51969" w:rsidP="00F5196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седьмому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2D4FF4E8" w14:textId="77777777" w:rsidR="00F51969" w:rsidRPr="00C37EC3" w:rsidRDefault="00F51969" w:rsidP="00F519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Начать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символику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поднятия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вноса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733E4C" w14:textId="6AF0D90D" w:rsidR="00F51969" w:rsidRDefault="00F51969" w:rsidP="00F519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учителям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обществознания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музеев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C3A5C2" w14:textId="3A6B3DA7" w:rsidR="00F51969" w:rsidRPr="00F51969" w:rsidRDefault="00F51969" w:rsidP="00F5196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восьмому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4879D79D" w14:textId="77777777" w:rsidR="00F51969" w:rsidRPr="00C37EC3" w:rsidRDefault="00F51969" w:rsidP="00F519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Согласовать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2022/23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5182EC" w14:textId="77777777" w:rsidR="00F51969" w:rsidRPr="00C37EC3" w:rsidRDefault="00F51969" w:rsidP="00F519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Согласовать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2022/23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D0DDF4" w14:textId="268410DE" w:rsidR="00DE1CFF" w:rsidRDefault="00F51969" w:rsidP="00F519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Согласовать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</w:p>
    <w:p w14:paraId="3387CCB2" w14:textId="609D1ECF" w:rsidR="00F51969" w:rsidRDefault="00F51969" w:rsidP="00F5196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девятому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6618DF3A" w14:textId="745378AA" w:rsidR="00F51969" w:rsidRDefault="00F51969" w:rsidP="00F51969">
      <w:pPr>
        <w:pStyle w:val="a4"/>
        <w:spacing w:before="0" w:beforeAutospacing="0" w:after="150" w:afterAutospacing="0"/>
        <w:rPr>
          <w:rFonts w:eastAsia="Times New Roman"/>
          <w:color w:val="222222"/>
          <w:lang w:val="ru-RU" w:eastAsia="ru-RU"/>
        </w:rPr>
      </w:pPr>
      <w:r w:rsidRPr="00F51969">
        <w:rPr>
          <w:color w:val="000000"/>
          <w:lang w:val="ru-RU"/>
        </w:rPr>
        <w:t>Принять к исполнению перечень учебников и учебных пособий для реализации учебного плана на 2022/23</w:t>
      </w:r>
      <w:r w:rsidRPr="00F51969">
        <w:rPr>
          <w:color w:val="000000"/>
        </w:rPr>
        <w:t> </w:t>
      </w:r>
      <w:r w:rsidRPr="00F51969">
        <w:rPr>
          <w:color w:val="000000"/>
          <w:lang w:val="ru-RU"/>
        </w:rPr>
        <w:t xml:space="preserve">учебный </w:t>
      </w:r>
      <w:proofErr w:type="gramStart"/>
      <w:r w:rsidRPr="00F51969">
        <w:rPr>
          <w:color w:val="000000"/>
          <w:lang w:val="ru-RU"/>
        </w:rPr>
        <w:t>год  из</w:t>
      </w:r>
      <w:proofErr w:type="gramEnd"/>
      <w:r w:rsidRPr="00F51969">
        <w:rPr>
          <w:color w:val="000000"/>
          <w:lang w:val="ru-RU"/>
        </w:rPr>
        <w:t xml:space="preserve"> ФПУ, утвержденного приказом </w:t>
      </w:r>
      <w:proofErr w:type="spellStart"/>
      <w:r w:rsidRPr="00F51969">
        <w:rPr>
          <w:color w:val="000000"/>
          <w:lang w:val="ru-RU"/>
        </w:rPr>
        <w:t>Минпросвещения</w:t>
      </w:r>
      <w:proofErr w:type="spellEnd"/>
      <w:r w:rsidRPr="00F51969">
        <w:rPr>
          <w:color w:val="000000"/>
          <w:lang w:val="ru-RU"/>
        </w:rPr>
        <w:t xml:space="preserve"> от 20.05.2020 года № 254</w:t>
      </w:r>
      <w:r w:rsidRPr="00F51969">
        <w:rPr>
          <w:rFonts w:eastAsia="Times New Roman"/>
          <w:color w:val="222222"/>
          <w:lang w:val="ru-RU" w:eastAsia="ru-RU"/>
        </w:rPr>
        <w:t xml:space="preserve"> и приказом </w:t>
      </w:r>
      <w:proofErr w:type="spellStart"/>
      <w:r w:rsidRPr="00F51969">
        <w:rPr>
          <w:rFonts w:eastAsia="Times New Roman"/>
          <w:color w:val="222222"/>
          <w:lang w:val="ru-RU" w:eastAsia="ru-RU"/>
        </w:rPr>
        <w:t>Минпрсовещенимя</w:t>
      </w:r>
      <w:proofErr w:type="spellEnd"/>
      <w:r w:rsidRPr="00F51969">
        <w:rPr>
          <w:rFonts w:eastAsia="Times New Roman"/>
          <w:color w:val="222222"/>
          <w:lang w:val="ru-RU" w:eastAsia="ru-RU"/>
        </w:rPr>
        <w:t xml:space="preserve"> от 23.12.2020, № 766. На уроках литературы, биологии, математики в дополнение к печатным </w:t>
      </w:r>
      <w:proofErr w:type="gramStart"/>
      <w:r w:rsidRPr="00F51969">
        <w:rPr>
          <w:rFonts w:eastAsia="Times New Roman"/>
          <w:color w:val="222222"/>
          <w:lang w:val="ru-RU" w:eastAsia="ru-RU"/>
        </w:rPr>
        <w:t>учебникам  разрешить</w:t>
      </w:r>
      <w:proofErr w:type="gramEnd"/>
      <w:r w:rsidRPr="00F51969">
        <w:rPr>
          <w:rFonts w:eastAsia="Times New Roman"/>
          <w:color w:val="222222"/>
          <w:lang w:val="ru-RU" w:eastAsia="ru-RU"/>
        </w:rPr>
        <w:t xml:space="preserve"> использовать  учебники в электронной форме.</w:t>
      </w:r>
    </w:p>
    <w:p w14:paraId="414914E2" w14:textId="78699139" w:rsidR="00F51969" w:rsidRDefault="00F51969" w:rsidP="00F51969">
      <w:pPr>
        <w:pStyle w:val="a4"/>
        <w:spacing w:before="0" w:beforeAutospacing="0" w:after="150" w:afterAutospacing="0"/>
        <w:rPr>
          <w:rFonts w:eastAsia="Times New Roman"/>
          <w:b/>
          <w:bCs/>
          <w:color w:val="222222"/>
          <w:lang w:val="ru-RU" w:eastAsia="ru-RU"/>
        </w:rPr>
      </w:pPr>
      <w:r w:rsidRPr="00F51969">
        <w:rPr>
          <w:rFonts w:eastAsia="Times New Roman"/>
          <w:b/>
          <w:bCs/>
          <w:color w:val="222222"/>
          <w:lang w:val="ru-RU" w:eastAsia="ru-RU"/>
        </w:rPr>
        <w:t>Решение во десятому вопросу:</w:t>
      </w:r>
    </w:p>
    <w:p w14:paraId="5971869E" w14:textId="3CC73214" w:rsidR="00F51969" w:rsidRDefault="00F51969" w:rsidP="00F519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Согласовать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F51969">
        <w:rPr>
          <w:rFonts w:hAnsi="Times New Roman" w:cs="Times New Roman"/>
          <w:color w:val="000000"/>
          <w:sz w:val="24"/>
          <w:szCs w:val="24"/>
        </w:rPr>
        <w:t> 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D8F864" w14:textId="429482C9" w:rsidR="00F51969" w:rsidRDefault="00F51969" w:rsidP="00F5196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одиннадцатому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75C0253F" w14:textId="16ABE36B" w:rsidR="00F51969" w:rsidRPr="00F51969" w:rsidRDefault="00F51969" w:rsidP="00F51969">
      <w:pPr>
        <w:pStyle w:val="a3"/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Согласовать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F51969">
        <w:rPr>
          <w:rFonts w:hAnsi="Times New Roman" w:cs="Times New Roman"/>
          <w:color w:val="000000"/>
          <w:sz w:val="24"/>
          <w:szCs w:val="24"/>
        </w:rPr>
        <w:t> 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F519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10BBF73" w14:textId="4FE12722" w:rsidR="00F51969" w:rsidRDefault="00F51969" w:rsidP="00F5196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двенадцатому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5F7AE0A7" w14:textId="77777777" w:rsidR="00F51969" w:rsidRDefault="00F51969" w:rsidP="00F5196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локальные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: </w:t>
      </w:r>
    </w:p>
    <w:p w14:paraId="080943BC" w14:textId="77777777" w:rsidR="00F51969" w:rsidRPr="00C37EC3" w:rsidRDefault="00F51969" w:rsidP="00F5196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6782756" w14:textId="77777777" w:rsidR="00F51969" w:rsidRPr="00C37EC3" w:rsidRDefault="00F51969" w:rsidP="00F5196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A89F63F" w14:textId="77777777" w:rsidR="00F51969" w:rsidRDefault="00F51969" w:rsidP="00F5196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9B886DD" w14:textId="77777777" w:rsidR="00F51969" w:rsidRDefault="00F51969" w:rsidP="00F5196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71A73B4" w14:textId="77777777" w:rsidR="00F51969" w:rsidRPr="00C37EC3" w:rsidRDefault="00F51969" w:rsidP="00F5196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регламентирующее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CD56256" w14:textId="12B48ADD" w:rsidR="00F51969" w:rsidRDefault="00F51969" w:rsidP="00F5196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3400C7D" w14:textId="7E6AE5EC" w:rsidR="00F51969" w:rsidRDefault="00F51969" w:rsidP="00F51969">
      <w:pPr>
        <w:ind w:right="18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тринадцатому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56ADFA93" w14:textId="77777777" w:rsidR="00F51969" w:rsidRPr="0091796B" w:rsidRDefault="00F51969" w:rsidP="00F519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796B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91796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179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96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179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96B">
        <w:rPr>
          <w:rFonts w:hAnsi="Times New Roman" w:cs="Times New Roman"/>
          <w:color w:val="000000"/>
          <w:sz w:val="24"/>
          <w:szCs w:val="24"/>
          <w:lang w:val="ru-RU"/>
        </w:rPr>
        <w:t>комплексной</w:t>
      </w:r>
      <w:r w:rsidRPr="009179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96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1796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комплексной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72B124" w14:textId="6221905E" w:rsidR="00F51969" w:rsidRDefault="00F51969" w:rsidP="00F519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комплексной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CAC6022" w14:textId="25F87B8D" w:rsidR="00F51969" w:rsidRDefault="00F51969" w:rsidP="00F5196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четырнадцатому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F519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1A5B74F9" w14:textId="77777777" w:rsidR="00F51969" w:rsidRPr="00C37EC3" w:rsidRDefault="00F51969" w:rsidP="00F519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институт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проектную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37E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A891B6" w14:textId="77777777" w:rsidR="00F51969" w:rsidRPr="00F51969" w:rsidRDefault="00F51969" w:rsidP="00F5196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6038F62" w14:textId="77777777" w:rsidR="00F51969" w:rsidRPr="00F51969" w:rsidRDefault="00F51969" w:rsidP="00F51969">
      <w:pPr>
        <w:ind w:right="18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A7224A" w14:textId="77777777" w:rsidR="00F51969" w:rsidRPr="00F51969" w:rsidRDefault="00F51969" w:rsidP="00F5196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66A25E5" w14:textId="77777777" w:rsidR="00F51969" w:rsidRPr="00F51969" w:rsidRDefault="00F51969" w:rsidP="00F5196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0B0D4F3" w14:textId="77777777" w:rsidR="00F51969" w:rsidRPr="00F51969" w:rsidRDefault="00F51969" w:rsidP="00F51969">
      <w:pPr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4F53DFC" w14:textId="77777777" w:rsidR="00F51969" w:rsidRPr="00F51969" w:rsidRDefault="00F51969" w:rsidP="00F51969">
      <w:pPr>
        <w:pStyle w:val="a4"/>
        <w:spacing w:before="0" w:beforeAutospacing="0" w:after="150" w:afterAutospacing="0"/>
        <w:rPr>
          <w:rFonts w:eastAsia="Times New Roman"/>
          <w:b/>
          <w:bCs/>
          <w:color w:val="222222"/>
          <w:lang w:val="ru-RU" w:eastAsia="ru-RU"/>
        </w:rPr>
      </w:pPr>
    </w:p>
    <w:p w14:paraId="06B3DB72" w14:textId="77777777" w:rsidR="00F51969" w:rsidRPr="00F51969" w:rsidRDefault="00F51969" w:rsidP="00F51969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DCA1D69" w14:textId="77777777" w:rsidR="00DE1CFF" w:rsidRPr="00F51969" w:rsidRDefault="00DE1CFF" w:rsidP="00DE1CF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D676A8" w14:textId="77777777" w:rsidR="00DE1CFF" w:rsidRPr="00F51969" w:rsidRDefault="00DE1CFF" w:rsidP="00DE1CFF">
      <w:pPr>
        <w:pStyle w:val="a3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BEC47AC" w14:textId="77777777" w:rsidR="00DE1CFF" w:rsidRPr="00DE1CFF" w:rsidRDefault="00DE1CFF" w:rsidP="00D7025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4507557" w14:textId="58AD2940" w:rsidR="00D70258" w:rsidRPr="00DE1CFF" w:rsidRDefault="00D70258" w:rsidP="00D7025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9CEDD0D" w14:textId="77777777" w:rsidR="00C15B1B" w:rsidRPr="00DE1CFF" w:rsidRDefault="00C15B1B">
      <w:pPr>
        <w:rPr>
          <w:b/>
          <w:bCs/>
          <w:lang w:val="ru-RU"/>
        </w:rPr>
      </w:pPr>
    </w:p>
    <w:sectPr w:rsidR="00C15B1B" w:rsidRPr="00DE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4313"/>
    <w:multiLevelType w:val="hybridMultilevel"/>
    <w:tmpl w:val="6A86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85F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6789B"/>
    <w:multiLevelType w:val="hybridMultilevel"/>
    <w:tmpl w:val="D4C64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91BEE"/>
    <w:multiLevelType w:val="hybridMultilevel"/>
    <w:tmpl w:val="84D0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C5922"/>
    <w:multiLevelType w:val="hybridMultilevel"/>
    <w:tmpl w:val="2BBE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22577"/>
    <w:multiLevelType w:val="hybridMultilevel"/>
    <w:tmpl w:val="5F50F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8836">
    <w:abstractNumId w:val="5"/>
  </w:num>
  <w:num w:numId="2" w16cid:durableId="2057584493">
    <w:abstractNumId w:val="2"/>
  </w:num>
  <w:num w:numId="3" w16cid:durableId="894007892">
    <w:abstractNumId w:val="0"/>
  </w:num>
  <w:num w:numId="4" w16cid:durableId="133452245">
    <w:abstractNumId w:val="4"/>
  </w:num>
  <w:num w:numId="5" w16cid:durableId="1946571275">
    <w:abstractNumId w:val="3"/>
  </w:num>
  <w:num w:numId="6" w16cid:durableId="1345086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58"/>
    <w:rsid w:val="00690AF7"/>
    <w:rsid w:val="00C15B1B"/>
    <w:rsid w:val="00D70258"/>
    <w:rsid w:val="00DE1CFF"/>
    <w:rsid w:val="00F5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C6C8"/>
  <w15:chartTrackingRefBased/>
  <w15:docId w15:val="{AD829F93-0C66-45BC-8894-350D31C0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25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CF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19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2</cp:revision>
  <dcterms:created xsi:type="dcterms:W3CDTF">2022-11-23T01:37:00Z</dcterms:created>
  <dcterms:modified xsi:type="dcterms:W3CDTF">2022-11-23T04:47:00Z</dcterms:modified>
</cp:coreProperties>
</file>