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EF" w:rsidRPr="00EF69FA" w:rsidRDefault="00E302EF" w:rsidP="00E30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</w:t>
      </w:r>
      <w:proofErr w:type="gramStart"/>
      <w:r w:rsidRPr="00EF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 ШКОЛЫ</w:t>
      </w:r>
      <w:proofErr w:type="gramEnd"/>
      <w:r w:rsidRPr="00EF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поддержки детей с онкологическими заболеваниями, находящимися в стадии выздоровления, ремиссии </w:t>
      </w:r>
      <w:bookmarkStart w:id="0" w:name="_GoBack"/>
      <w:r w:rsidRPr="00EF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Я-здоров!</w:t>
      </w:r>
      <w:r w:rsidR="00E5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:rsidR="00E302EF" w:rsidRDefault="00E302EF" w:rsidP="00E3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EF" w:rsidRPr="00EF69FA" w:rsidRDefault="00E302EF" w:rsidP="00E302EF">
      <w:pPr>
        <w:spacing w:after="446" w:line="446" w:lineRule="atLeast"/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</w:pPr>
      <w:r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>СОЦИАЛЬНЫЙ ПРОЕКТ</w:t>
      </w:r>
      <w:r w:rsidR="00EF69FA"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 xml:space="preserve"> «Я –здоров!»</w:t>
      </w:r>
      <w:r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 xml:space="preserve"> как </w:t>
      </w:r>
      <w:proofErr w:type="gramStart"/>
      <w:r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>проек</w:t>
      </w:r>
      <w:r w:rsidR="00EF69FA"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>т  начал</w:t>
      </w:r>
      <w:proofErr w:type="gramEnd"/>
      <w:r w:rsidR="00EF69FA"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 xml:space="preserve"> работать  с 2016 года, </w:t>
      </w:r>
      <w:r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>до этого времени мы имели только опыт работы с детьми, которые прошли лечение и находились на стадии выздоровления, но им требовались особые условия обучения: специальная программа обучения, психологическое сопровождение.  Сейчас эти дети стоят на амбулаторном учете по месту жительства, или, иначе говоря, находятся в ремиссии.  Болезнь не дает возможности детям посещать школу, они не участвуют в общественной жизни, не посещают кружки и секции, не имеют возможности играть с друзьями. По этим причинам дети падают духом, находятся в депрессивном состоянии, а это снижает шансы полного выздоровления. Чтобы продолжить обучение детей, отвлечь от болезни родители приводили таких детей к нам, так как у нас более комфортные условия:  малая наполняемость  классов до 18 человек, педагогическое и психологическое сопровождение каждого ребенка, возможность обучать по индивидуальной программе.  Не все родители могут опла</w:t>
      </w:r>
      <w:r w:rsidR="00EF69FA"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 xml:space="preserve">тить обучение ребенка, ведь </w:t>
      </w:r>
      <w:r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 xml:space="preserve"> лечение очень дорогостоящее. Поэтому, наш педагогический коллектив принял решение учить таких детей бесплатно. Все приходит с опытом. В </w:t>
      </w:r>
      <w:proofErr w:type="gramStart"/>
      <w:r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>гимназии  такие</w:t>
      </w:r>
      <w:proofErr w:type="gramEnd"/>
      <w:r w:rsidRPr="00EF69FA"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  <w:t xml:space="preserve"> дети получают грамотную методическую, психологическую помощь посредством обучения, посещения кружков, разных мероприятий общешкольных. классных, дети общаются между собой. Дружат.  Для русского человека благотворительность всегда была присуща.</w:t>
      </w:r>
    </w:p>
    <w:p w:rsidR="00E302EF" w:rsidRPr="00EF69FA" w:rsidRDefault="00E302EF" w:rsidP="00E302EF">
      <w:pPr>
        <w:spacing w:after="446" w:line="446" w:lineRule="atLeast"/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</w:pPr>
      <w:r w:rsidRP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 xml:space="preserve">В </w:t>
      </w:r>
      <w:proofErr w:type="gramStart"/>
      <w:r w:rsidRP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>России  всегда</w:t>
      </w:r>
      <w:proofErr w:type="gramEnd"/>
      <w:r w:rsidRP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 xml:space="preserve"> была развита благотворительность еще в ХIХ веке! В 1858 году устраивались первые благотворительные балы, посвященные помощи неизлечимо больным людям. Люди собирала деньги, женщины продавали свои вышивки, кружева, </w:t>
      </w:r>
      <w:r w:rsidRP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lastRenderedPageBreak/>
        <w:t>поделки, эти деньги шли на то, чтобы накормить голодных и излечить больных. Это есть в истории каждого народа. Но когда мы начинаем забывать эти ценности и вперед выходят другие – бумажные,</w:t>
      </w:r>
      <w:r w:rsid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 xml:space="preserve"> потребительские,  то общечеловеческие </w:t>
      </w:r>
      <w:r w:rsidRP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 xml:space="preserve"> не преумножа</w:t>
      </w:r>
      <w:r w:rsid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>ю</w:t>
      </w:r>
      <w:r w:rsidRP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>тся</w:t>
      </w:r>
      <w:r w:rsid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>.</w:t>
      </w:r>
      <w:r w:rsidRP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> </w:t>
      </w:r>
    </w:p>
    <w:p w:rsidR="00EF69FA" w:rsidRPr="00EF69FA" w:rsidRDefault="00EF69FA" w:rsidP="00E302EF">
      <w:pPr>
        <w:spacing w:after="446" w:line="446" w:lineRule="atLeast"/>
        <w:rPr>
          <w:rFonts w:ascii="Verdana" w:eastAsia="Times New Roman" w:hAnsi="Verdana" w:cs="Arial"/>
          <w:i/>
          <w:color w:val="222222"/>
          <w:sz w:val="26"/>
          <w:szCs w:val="26"/>
          <w:lang w:eastAsia="ru-RU"/>
        </w:rPr>
      </w:pPr>
      <w:r w:rsidRP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 xml:space="preserve">О.Д. </w:t>
      </w:r>
      <w:proofErr w:type="spellStart"/>
      <w:r w:rsidRPr="00EF69FA">
        <w:rPr>
          <w:rFonts w:ascii="Verdana" w:eastAsia="Times New Roman" w:hAnsi="Verdana" w:cs="Arial"/>
          <w:i/>
          <w:iCs/>
          <w:color w:val="222222"/>
          <w:sz w:val="26"/>
          <w:lang w:eastAsia="ru-RU"/>
        </w:rPr>
        <w:t>Ижко</w:t>
      </w:r>
      <w:proofErr w:type="spellEnd"/>
    </w:p>
    <w:p w:rsidR="0094105F" w:rsidRDefault="00E54734"/>
    <w:sectPr w:rsidR="0094105F" w:rsidSect="00C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EF"/>
    <w:rsid w:val="003A4202"/>
    <w:rsid w:val="00605D52"/>
    <w:rsid w:val="008C1548"/>
    <w:rsid w:val="00B20D30"/>
    <w:rsid w:val="00CE020A"/>
    <w:rsid w:val="00E302EF"/>
    <w:rsid w:val="00E54734"/>
    <w:rsid w:val="00E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FDB3"/>
  <w15:docId w15:val="{37004014-C0C5-4B6B-AF7A-E63957D4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Company>Grizli777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Светлана Иванова</cp:lastModifiedBy>
  <cp:revision>7</cp:revision>
  <dcterms:created xsi:type="dcterms:W3CDTF">2018-02-21T06:27:00Z</dcterms:created>
  <dcterms:modified xsi:type="dcterms:W3CDTF">2019-03-24T02:52:00Z</dcterms:modified>
</cp:coreProperties>
</file>