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1F" w:rsidRDefault="00117A1F" w:rsidP="001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зависимости от причин, по которым девятиклассник не прошел ГИА, и количества предметов, которые не сдал, он </w:t>
      </w:r>
      <w:hyperlink r:id="rId5" w:anchor="/document/16/40915/dfas7p02m4/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может сдать экзамены в резервные сроки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6" w:anchor="/document/16/40915/qwe1/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 сентябре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7" w:anchor="/document/16/40915/qwe4/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отчислиться из школы</w:t>
        </w:r>
      </w:hyperlink>
      <w:r w:rsidR="0023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М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огут </w:t>
      </w:r>
      <w:r w:rsidR="0023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 </w:t>
      </w:r>
      <w:hyperlink r:id="rId8" w:anchor="/document/16/40915/qwe3/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оставить ученика на повторное обучение</w:t>
        </w:r>
      </w:hyperlink>
      <w:proofErr w:type="gramStart"/>
      <w:r w:rsidR="0023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="0023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323FF" w:rsidRDefault="002323FF" w:rsidP="001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3FF" w:rsidRDefault="002323FF" w:rsidP="0023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2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Разъясняет заместитель директора по УВР</w:t>
      </w:r>
      <w:r w:rsidR="00F918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ответственная за ГИА в школе </w:t>
      </w:r>
      <w:r w:rsidRPr="00232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32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Латанская</w:t>
      </w:r>
      <w:proofErr w:type="spellEnd"/>
      <w:r w:rsidRPr="00232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Ольга Михайловна</w:t>
      </w:r>
    </w:p>
    <w:p w:rsidR="002323FF" w:rsidRDefault="002323FF" w:rsidP="0023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7A1F" w:rsidRPr="00117A1F" w:rsidRDefault="002323FF" w:rsidP="0023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  <w:lang w:eastAsia="ru-RU"/>
        </w:rPr>
        <w:t>Кто сдает в резервные сроки</w:t>
      </w:r>
    </w:p>
    <w:p w:rsidR="002323FF" w:rsidRDefault="002323F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Если девятиклассник не набрал минимальный балл по одному или двум экзаменационным предметам, он проходит ГИА-9 в резервные сроки.</w:t>
      </w:r>
      <w:r w:rsidR="00232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получить допуск к повторной сдаче, школьник должен получить решение председателя государственной аттестационной комиссии (ГЭК).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никаких документов не выдает. При этом она должна уведомить ученика, что он не набрал минимального количества баллов по экзамену, и попросить его написать заявление. В нем подросток просит пересдать экзамен в резервные дни. Это заявление школа передает в ГЭК.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может сдать экзамены в резервные сроки и по другим основаниям. Так, председатель ГЭК повторно допускает к ГИА девятиклассника, если:</w:t>
      </w:r>
    </w:p>
    <w:p w:rsidR="00117A1F" w:rsidRPr="00117A1F" w:rsidRDefault="00117A1F" w:rsidP="00117A1F">
      <w:pPr>
        <w:numPr>
          <w:ilvl w:val="0"/>
          <w:numId w:val="3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подросток не пришел на экзамен по уважительной причине – из-за болезни или иных обстоятельств, которые может подтвердить документально;</w:t>
      </w:r>
    </w:p>
    <w:p w:rsidR="00117A1F" w:rsidRPr="00117A1F" w:rsidRDefault="00117A1F" w:rsidP="00117A1F">
      <w:pPr>
        <w:numPr>
          <w:ilvl w:val="0"/>
          <w:numId w:val="3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 не завершил экзаменационную работу по уважительным причинам – из-за болезни или иных обстоятельств, которые может подтвердить документально;</w:t>
      </w:r>
    </w:p>
    <w:p w:rsidR="00117A1F" w:rsidRPr="00117A1F" w:rsidRDefault="00117A1F" w:rsidP="00117A1F">
      <w:pPr>
        <w:numPr>
          <w:ilvl w:val="0"/>
          <w:numId w:val="3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ГЭК аннулировала результат экзамена из-за того, что специалисты, которые должны быть в ППЭ, нарушили порядок проведения ГИА;</w:t>
      </w:r>
    </w:p>
    <w:p w:rsidR="00117A1F" w:rsidRPr="00117A1F" w:rsidRDefault="00117A1F" w:rsidP="00117A1F">
      <w:pPr>
        <w:numPr>
          <w:ilvl w:val="0"/>
          <w:numId w:val="3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конфликтная комиссия удовлетворила апелляцию о нарушении порядка проведения ГИА.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Такие случаи указаны в пункте 42 Порядка ГИА-9. Резервные сроки в текущем учебном году устанавливают приказом </w:t>
      </w:r>
      <w:proofErr w:type="spellStart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</w:t>
      </w:r>
      <w:proofErr w:type="spellEnd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7A1F" w:rsidRPr="00117A1F" w:rsidRDefault="00117A1F" w:rsidP="001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23FF" w:rsidRDefault="002323F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Кто сдает в сентябре</w:t>
      </w:r>
    </w:p>
    <w:p w:rsidR="002323FF" w:rsidRPr="002323FF" w:rsidRDefault="002323FF" w:rsidP="002323FF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</w:pPr>
      <w:r w:rsidRPr="002323FF">
        <w:rPr>
          <w:rFonts w:ascii="Proxima Nova Rg" w:eastAsia="Times New Roman" w:hAnsi="Proxima Nova Rg" w:cs="Times New Roman"/>
          <w:b/>
          <w:color w:val="222222"/>
          <w:sz w:val="23"/>
          <w:szCs w:val="23"/>
          <w:lang w:eastAsia="ru-RU"/>
        </w:rPr>
        <w:t xml:space="preserve">Если школьник не прошел ГИА или не набрал минимума баллов по трем и более предметам, то он вправе пересдать их только с 1 сентября следующего учебного года. </w:t>
      </w: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Такое же правило действует, если ученик получил повторно неудовлетворительный результат по одному или двум учебным предметам на ГИА в резервные дни (п. 76 Порядка ГИА-9).</w:t>
      </w:r>
    </w:p>
    <w:p w:rsidR="002323FF" w:rsidRPr="002323FF" w:rsidRDefault="002323FF" w:rsidP="002323FF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</w:pP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Если ребенок с ОВЗ выбрал на ГИА только обязательные предметы и не сдал один из них в основные или резервные сроки, то пересдать экзамен он может с 1 сентября.</w:t>
      </w:r>
    </w:p>
    <w:p w:rsidR="002323FF" w:rsidRPr="002323FF" w:rsidRDefault="002323FF" w:rsidP="002323FF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</w:pP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Школа сообщает ученику письменно, в какие сроки подросток может сдать экзамены в следующий раз. Предложите подростку помощь, чтобы подготовиться к пересдаче, устранить пробелы в знаниях.</w:t>
      </w:r>
    </w:p>
    <w:p w:rsidR="002323FF" w:rsidRPr="002323FF" w:rsidRDefault="002323FF" w:rsidP="002323FF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</w:pP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Если подросток пересдает экзамен в сентябре, то </w:t>
      </w:r>
      <w:r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 выдается </w:t>
      </w: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ему после того, как он сдаст ГИА-9 в сентябрьские сроки. Процедура будет такой же, как и в отношении о</w:t>
      </w:r>
      <w:r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бычных девятиклассников. Издается </w:t>
      </w: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 приказ об отчислении или переводе в десятый класс и на его основе выдайте аттестат.</w:t>
      </w:r>
    </w:p>
    <w:p w:rsidR="002323FF" w:rsidRPr="002323FF" w:rsidRDefault="002323FF" w:rsidP="002323FF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</w:pPr>
    </w:p>
    <w:p w:rsidR="002323FF" w:rsidRDefault="002323FF" w:rsidP="002323FF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</w:pPr>
      <w:r w:rsidRPr="002323FF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br/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lastRenderedPageBreak/>
        <w:t>Если школьник не прошел ГИА или не набрал минимума баллов по трем и более предметам, то он вправе пересдать их только с 1 сентября следующего учебного года. Такое же правило действует, если ученик получил повторно неудовлетворительный результат по одному или двум учебным предметам на ГИА в резервные дни (п. 76 Порядка ГИА-9).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Если ребенок с ОВЗ выбрал на ГИА только обязательные предметы и не сдал один из них в основные или резервные сроки, то пересдать экзамен он может с 1 сентября.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Школа сообщает ученику письменно, в какие сроки подросток может сдать экзамены в следующий раз. Предложите подростку помощь, чтобы подготовиться к пересдаче, устранить пробелы в знаниях.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 xml:space="preserve">Если подросток пересдает экзамен в сентябре, то </w:t>
      </w:r>
      <w:hyperlink r:id="rId9" w:anchor="/document/16/36226/dfasx1oer8/" w:tooltip="В каком порядке образовательная организация выдает выпускникам аттестаты" w:history="1">
        <w:r w:rsidRPr="00117A1F">
          <w:rPr>
            <w:rFonts w:ascii="Times New Roman" w:eastAsia="Times New Roman" w:hAnsi="Times New Roman" w:cs="Times New Roman"/>
            <w:vanish/>
            <w:color w:val="000000" w:themeColor="text1"/>
            <w:sz w:val="24"/>
            <w:szCs w:val="24"/>
            <w:lang w:eastAsia="ru-RU"/>
          </w:rPr>
          <w:t>аттестат за девятый класс выдайте</w:t>
        </w:r>
      </w:hyperlink>
      <w:r w:rsidRPr="00117A1F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 xml:space="preserve"> ему после того, как он сдаст ГИА-9 в сентябрьские сроки. Процедура будет такой же, как и в отношении обычных девятиклассников. Издайте приказ об отчислении или переводе в десятый класс и на его основе выдайте аттестат.</w:t>
      </w:r>
    </w:p>
    <w:p w:rsidR="00117A1F" w:rsidRPr="00117A1F" w:rsidRDefault="002323FF" w:rsidP="00117A1F">
      <w:pPr>
        <w:shd w:val="clear" w:color="auto" w:fill="FFFFFF"/>
        <w:spacing w:before="670" w:after="167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  <w:lang w:eastAsia="ru-RU"/>
        </w:rPr>
        <w:t>Кто остается на повторное обучение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школьник не сдал ГИА-9 в сентябрьские сроки, то родители могут написать заявление и попросить оставить ребенка на повторное обучение (</w:t>
      </w:r>
      <w:proofErr w:type="spellStart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"https://vip.1obraz.ru/" \l "/document/99/499044345/ZAP26IK3CJ/" \o "" </w:instrTex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абз</w:t>
      </w:r>
      <w:proofErr w:type="spellEnd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10 п. 20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Порядка, утв. </w:t>
      </w:r>
      <w:hyperlink r:id="rId10" w:anchor="/document/99/499044345/" w:tooltip="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30.08.2013 № 1015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В таком случае школа издает </w:t>
      </w:r>
      <w:hyperlink r:id="rId11" w:anchor="/document/118/30301/" w:tooltip="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оставляет подростка учиться в девятом классе второй раз.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Повторное обучение ребенок проходит в обычном порядке. Дополнительных документов оформлять не надо. Подросток вправе обучаться по всем предметам с остальными девятиклассниками или по индивидуальн</w:t>
      </w:r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 учебному плану</w:t>
      </w:r>
      <w:proofErr w:type="gramStart"/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Разрабатываются нормы  в локальном акте « П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 повторного обучения, особенности промежуточной аттестации и возможность зачета результатов прошлого года</w:t>
      </w:r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</w:t>
      </w:r>
      <w:hyperlink r:id="rId12" w:anchor="/document/97/476490/" w:tooltip="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письмо</w:t>
        </w:r>
        <w:r w:rsidR="00F91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</w:t>
        </w:r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26.12.2019 № 04-1549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F918FC" w:rsidRDefault="00117A1F" w:rsidP="00F918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обучения в девятом классе ученик сдает ГИА по тем предметам, по которым не набрал минимального количества баллов год назад.</w:t>
      </w:r>
    </w:p>
    <w:p w:rsidR="00117A1F" w:rsidRPr="00117A1F" w:rsidRDefault="00F918FC" w:rsidP="00F918F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  <w:lang w:eastAsia="ru-RU"/>
        </w:rPr>
        <w:t>Кто отчисляется из школы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Если школьник не сдал ГИА-9 в сентябрьские сроки и родители не хотят оставлять его на повторное обучение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</w:t>
      </w:r>
      <w:hyperlink r:id="rId13" w:anchor="/document/16/4191/dfaszt7bt0/" w:tooltip="" w:history="1">
        <w:r w:rsidR="00F91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отчисляют </w:t>
        </w:r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ученика из школы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как он завершил </w:t>
      </w:r>
      <w:proofErr w:type="gramStart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 программе</w:t>
      </w:r>
      <w:proofErr w:type="gramEnd"/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</w:t>
      </w:r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общего образования. Издается  приказ об отчислении и выдается 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ребенку </w:t>
      </w:r>
      <w:hyperlink r:id="rId14" w:anchor="/document/16/37500/dfasg5b1kp/" w:tooltip="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справку</w:t>
        </w:r>
      </w:hyperlink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форму которой устанавливает школа 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(</w:t>
      </w:r>
      <w:hyperlink r:id="rId15" w:anchor="/document/99/902389617/XA00MB62NE/" w:tooltip="" w:history="1">
        <w:proofErr w:type="gramStart"/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</w:t>
        </w:r>
        <w:proofErr w:type="gramEnd"/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 12 ст. 60 Федерального закона от 29.12.2012 № 273-ФЗ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Отчисленный подросток может продолжить обучение </w:t>
      </w:r>
      <w:r w:rsidRPr="00117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hyperlink r:id="rId16" w:anchor="/document/16/2274/" w:tooltip="Как организовать обучение в семейной форме" w:history="1">
        <w:r w:rsidRPr="00117A1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форме семейного образования</w:t>
        </w:r>
      </w:hyperlink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поступить в другую образовательную организацию на программу профессионального обучения.</w:t>
      </w: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семейном образовании ребенок вправе пройти ГИА-9. Для этого его родители пишут заявление, чтобы школа </w:t>
      </w:r>
      <w:hyperlink r:id="rId17" w:anchor="/document/16/2274/dfas35uyi6/" w:tooltip="Когда и как принимать ребенка на аттестацию" w:history="1"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зачислила подростка в качестве экстерна</w:t>
        </w:r>
      </w:hyperlink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После этого издается приказ о зачислении, проводим 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промежуточную аттестацию экстерна. Если ребенок успешно прошел аттестацию, </w:t>
      </w:r>
      <w:hyperlink r:id="rId18" w:anchor="/document/16/21527/" w:tooltip="ГИА: подготовка, участие и результаты" w:history="1">
        <w:r w:rsidR="00F918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направляем </w:t>
        </w:r>
        <w:r w:rsidRPr="00117A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его на ГИА-9</w:t>
        </w:r>
      </w:hyperlink>
      <w:r w:rsidR="00F91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вносим  в РИС ГИА  и знакомим с процедурой, предлагаем </w:t>
      </w: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написать заявление на выбор предметов.</w:t>
      </w:r>
    </w:p>
    <w:p w:rsidR="00117A1F" w:rsidRPr="00117A1F" w:rsidRDefault="00117A1F" w:rsidP="0011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7A1F" w:rsidRPr="00117A1F" w:rsidRDefault="00117A1F" w:rsidP="00117A1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C753D" w:rsidRPr="00117A1F" w:rsidRDefault="00F918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753D" w:rsidRPr="00117A1F" w:rsidSect="000D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ED3"/>
    <w:multiLevelType w:val="multilevel"/>
    <w:tmpl w:val="9E5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67D8C"/>
    <w:multiLevelType w:val="multilevel"/>
    <w:tmpl w:val="4EA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D1E86"/>
    <w:multiLevelType w:val="multilevel"/>
    <w:tmpl w:val="163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A1F"/>
    <w:rsid w:val="000D1257"/>
    <w:rsid w:val="00117A1F"/>
    <w:rsid w:val="002323FF"/>
    <w:rsid w:val="002B715C"/>
    <w:rsid w:val="00583993"/>
    <w:rsid w:val="006445D6"/>
    <w:rsid w:val="00F9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0283">
              <w:marLeft w:val="0"/>
              <w:marRight w:val="0"/>
              <w:marTop w:val="335"/>
              <w:marBottom w:val="167"/>
              <w:divBdr>
                <w:top w:val="single" w:sz="6" w:space="8" w:color="C6C6C6"/>
                <w:left w:val="single" w:sz="6" w:space="17" w:color="C6C6C6"/>
                <w:bottom w:val="single" w:sz="6" w:space="8" w:color="C6C6C6"/>
                <w:right w:val="single" w:sz="6" w:space="31" w:color="C6C6C6"/>
              </w:divBdr>
              <w:divsChild>
                <w:div w:id="18217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4177">
              <w:marLeft w:val="0"/>
              <w:marRight w:val="0"/>
              <w:marTop w:val="335"/>
              <w:marBottom w:val="167"/>
              <w:divBdr>
                <w:top w:val="single" w:sz="6" w:space="8" w:color="C6C6C6"/>
                <w:left w:val="single" w:sz="6" w:space="17" w:color="C6C6C6"/>
                <w:bottom w:val="single" w:sz="6" w:space="8" w:color="C6C6C6"/>
                <w:right w:val="single" w:sz="6" w:space="31" w:color="C6C6C6"/>
              </w:divBdr>
              <w:divsChild>
                <w:div w:id="18734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2020-01-22T01:11:00Z</dcterms:created>
  <dcterms:modified xsi:type="dcterms:W3CDTF">2020-01-22T01:37:00Z</dcterms:modified>
</cp:coreProperties>
</file>