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57" w:rsidRPr="00B62A57" w:rsidRDefault="00B62A57" w:rsidP="00B62A57">
      <w:pPr>
        <w:shd w:val="clear" w:color="auto" w:fill="FFFFFF"/>
        <w:spacing w:after="301" w:line="385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62A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Вот все, что нужно знать о том, как на фоне пандемии </w:t>
      </w:r>
      <w:proofErr w:type="gramStart"/>
      <w:r w:rsidRPr="00B62A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будут проходить выпускные и вступительные экзамены </w:t>
      </w:r>
      <w:r w:rsidR="00B02F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B62A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Документы в вузы можно</w:t>
      </w:r>
      <w:proofErr w:type="gramEnd"/>
      <w:r w:rsidRPr="00B62A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будет подавать через «</w:t>
      </w:r>
      <w:proofErr w:type="spellStart"/>
      <w:r w:rsidRPr="00B62A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Госуслуги</w:t>
      </w:r>
      <w:proofErr w:type="spellEnd"/>
      <w:r w:rsidRPr="00B62A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»</w:t>
      </w:r>
    </w:p>
    <w:p w:rsidR="00B62A57" w:rsidRPr="00B62A57" w:rsidRDefault="00B62A57" w:rsidP="00B62A57">
      <w:pPr>
        <w:shd w:val="clear" w:color="auto" w:fill="FFFFFF"/>
        <w:spacing w:before="502" w:after="0" w:line="368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62A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2020 году российские школьники получат аттестаты с отметками по итогам года, а ЕГЭ будут </w:t>
      </w:r>
      <w:proofErr w:type="gramStart"/>
      <w:r w:rsidRPr="00B62A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сдавать в июле только желающие получить</w:t>
      </w:r>
      <w:proofErr w:type="gramEnd"/>
      <w:r w:rsidRPr="00B62A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высшее образование</w:t>
      </w:r>
    </w:p>
    <w:p w:rsidR="00B62A57" w:rsidRPr="00B62A57" w:rsidRDefault="00B62A57" w:rsidP="00B62A57">
      <w:pPr>
        <w:shd w:val="clear" w:color="auto" w:fill="FFFFFF"/>
        <w:spacing w:after="234" w:line="40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Весной 2020 года из-за пандемии </w:t>
      </w:r>
      <w:proofErr w:type="spellStart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коронавируса</w:t>
      </w:r>
      <w:proofErr w:type="spellEnd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 вопросом оказались три мероприятия федерального масштаба: голосование по поправкам к Конституции, парад Победы и единый государственный экзамен (ЕГЭ). Последний должны были сдавать почти 692 тысячи </w:t>
      </w:r>
      <w:proofErr w:type="spellStart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одиннадцатиклассников</w:t>
      </w:r>
      <w:proofErr w:type="spellEnd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этого года — не считая выпускников прошлых лет, которые решили сдать ЕГЭ в этом году для поступления в вузы. </w:t>
      </w:r>
    </w:p>
    <w:p w:rsidR="00B62A57" w:rsidRPr="00B62A57" w:rsidRDefault="00B62A57" w:rsidP="00B62A57">
      <w:pPr>
        <w:shd w:val="clear" w:color="auto" w:fill="FFFFFF"/>
        <w:spacing w:after="234" w:line="40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 мая 2020 года глава министерства просвещения Сергей Кравцов </w:t>
      </w:r>
      <w:hyperlink r:id="rId4" w:tgtFrame="_blank" w:history="1">
        <w:r w:rsidRPr="00B62A5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заявил</w:t>
        </w:r>
      </w:hyperlink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ЕГЭ начнется с «предварительных пробных экзаменов», которые проведут 29 и 30 июня. Они пройдут без участия выпускников. По словам министра, это необходимо, чтобы «настроить всю систему»: на пробных экзаменах эксперты проверят безопасность и соблюдение рекомендаций </w:t>
      </w:r>
      <w:proofErr w:type="spellStart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Роспотребнадзора</w:t>
      </w:r>
      <w:proofErr w:type="spellEnd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 пунктах сдачи ЕГЭ. </w:t>
      </w:r>
    </w:p>
    <w:p w:rsidR="00B62A57" w:rsidRPr="00B62A57" w:rsidRDefault="00B62A57" w:rsidP="00B62A57">
      <w:pPr>
        <w:shd w:val="clear" w:color="auto" w:fill="FFFFFF"/>
        <w:spacing w:after="234" w:line="40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Обычные экзамены начнутся 3 июля — в этот день выпускники сдадут литературу, географию и информатику; вторая волна ЕГЭ запланирована на август. Даты испытаний по другим предметам были </w:t>
      </w:r>
      <w:hyperlink r:id="rId5" w:tgtFrame="_blank" w:history="1">
        <w:r w:rsidRPr="00B62A5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опубликованы</w:t>
        </w:r>
      </w:hyperlink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25 мая пресс-службой </w:t>
      </w:r>
      <w:proofErr w:type="spellStart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Рособрнадзора</w:t>
      </w:r>
      <w:proofErr w:type="spellEnd"/>
      <w:proofErr w:type="gramStart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 </w:t>
      </w:r>
      <w:proofErr w:type="gramEnd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Несмотря на все эти изменения, совместный приказ министерства образования и </w:t>
      </w:r>
      <w:proofErr w:type="spellStart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Рособрнадзора</w:t>
      </w:r>
      <w:proofErr w:type="spellEnd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 официальным расписанием экзаменов, которым должны руководствоваться школы, до сих пор не подписан.</w:t>
      </w:r>
    </w:p>
    <w:p w:rsidR="00B62A57" w:rsidRPr="00B62A57" w:rsidRDefault="00B62A57" w:rsidP="00B62A57">
      <w:pPr>
        <w:shd w:val="clear" w:color="auto" w:fill="FFFFFF"/>
        <w:spacing w:before="486" w:after="167" w:line="402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62A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Кто определял судьбу ЕГЭ? </w:t>
      </w:r>
    </w:p>
    <w:p w:rsidR="00B62A57" w:rsidRPr="00B62A57" w:rsidRDefault="00B62A57" w:rsidP="00B62A57">
      <w:pPr>
        <w:shd w:val="clear" w:color="auto" w:fill="FFFFFF"/>
        <w:spacing w:after="234" w:line="40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 мая правительство России </w:t>
      </w:r>
      <w:hyperlink r:id="rId6" w:tgtFrame="_blank" w:history="1">
        <w:r w:rsidRPr="00B62A5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внесло</w:t>
        </w:r>
      </w:hyperlink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 Госдуму законопроект № 953580-7, который позволит правительству разделить процедуры выдачи аттестатов и выпускные экзамены. 22 мая этот проект прошел третье чтение и был направлен в Совет Федерации.</w:t>
      </w:r>
    </w:p>
    <w:p w:rsidR="00B62A57" w:rsidRPr="00B62A57" w:rsidRDefault="00D63BE8" w:rsidP="00B62A57">
      <w:pPr>
        <w:shd w:val="clear" w:color="auto" w:fill="FFFFFF"/>
        <w:spacing w:after="234" w:line="40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tgtFrame="_blank" w:history="1">
        <w:r w:rsidR="00B62A57" w:rsidRPr="00B62A5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Проект</w:t>
        </w:r>
      </w:hyperlink>
      <w:r w:rsidR="00B62A57"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дает правительству Российской Федерации дополнительные полномочия в связи с эпидемией COVID-19 и предусматривает внесение правок в целый ряд различных законодательных актов. </w:t>
      </w:r>
    </w:p>
    <w:p w:rsidR="00B62A57" w:rsidRPr="00B62A57" w:rsidRDefault="00B62A57" w:rsidP="00B62A57">
      <w:pPr>
        <w:shd w:val="clear" w:color="auto" w:fill="FFFFFF"/>
        <w:spacing w:after="234" w:line="40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 мая, когда президент анонсировал отмену обязательного ЕГЭ и выдачу аттестатов без экзаменов, законопроект, предусматривающий эти решения, еще только проходил второе чтение в Государственной думе.  </w:t>
      </w:r>
    </w:p>
    <w:p w:rsidR="00B62A57" w:rsidRPr="00B62A57" w:rsidRDefault="00B62A57" w:rsidP="00B62A57">
      <w:pPr>
        <w:shd w:val="clear" w:color="auto" w:fill="FFFFFF"/>
        <w:spacing w:before="486" w:after="167" w:line="402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62A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Что изменится в процедурах сдачи ЕГЭ и приема в вузы в 2020 году</w:t>
      </w:r>
    </w:p>
    <w:p w:rsidR="00B62A57" w:rsidRPr="00B62A57" w:rsidRDefault="00B62A57" w:rsidP="00B62A57">
      <w:pPr>
        <w:shd w:val="clear" w:color="auto" w:fill="FFFFFF"/>
        <w:spacing w:after="234" w:line="40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Главные нововведения в проведении экзамена в 2020 году относятся в основном к соблюдению санитарно-гигиенических правил. 18 мая глава </w:t>
      </w:r>
      <w:proofErr w:type="spellStart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Роспотребнадзора</w:t>
      </w:r>
      <w:proofErr w:type="spellEnd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Анна Попова заявила, что ее ведомство совместно с </w:t>
      </w:r>
      <w:proofErr w:type="spellStart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Минпросвещения</w:t>
      </w:r>
      <w:proofErr w:type="spellEnd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уже подготовило </w:t>
      </w:r>
      <w:hyperlink r:id="rId8" w:tgtFrame="_blank" w:history="1">
        <w:r w:rsidRPr="00B62A5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рекомендации</w:t>
        </w:r>
      </w:hyperlink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 проведению ЕГЭ в условиях сохранения рисков распространения COVID-19. </w:t>
      </w:r>
    </w:p>
    <w:p w:rsidR="00B62A57" w:rsidRPr="00B62A57" w:rsidRDefault="00B62A57" w:rsidP="00B62A57">
      <w:pPr>
        <w:shd w:val="clear" w:color="auto" w:fill="FFFFFF"/>
        <w:spacing w:after="234" w:line="40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дни экзаменов, перед их началом и после завершения в помещениях пунктов сдачи ЕГЭ проведут генеральную уборку с применением дезинфицирующих средств, у всех входящих в здания школ будут измерять температуру бесконтактными термометрами, а на входах установят дозаторы с антисептиком для рук. Выпускники придут на экзамены по графику, чтобы при измерении температуры не создавать очереди и сохранить социальную дистанцию в зонах рекреации до начала экзаменационных испытаний. </w:t>
      </w:r>
    </w:p>
    <w:p w:rsidR="00B62A57" w:rsidRPr="00B62A57" w:rsidRDefault="00B62A57" w:rsidP="00B62A57">
      <w:pPr>
        <w:shd w:val="clear" w:color="auto" w:fill="FFFFFF"/>
        <w:spacing w:after="234" w:line="40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Кроме того, рассадка в классах будет зигзагообразной, по одному человеку за партой на расстоянии полутора метров друг от друга. В школах, следует из текста рекомендаций, должны обеспечить достаточное количество одноразовой посуды для питья и дезинфекцию </w:t>
      </w:r>
      <w:proofErr w:type="spellStart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кулеров</w:t>
      </w:r>
      <w:proofErr w:type="spellEnd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Также ведомство рекомендовало оснастить кабинеты приборами для обеззараживания воздуха, не называя конкретных характеристик этого оборудования, за исключением «возможности работы в присутствии детей». </w:t>
      </w:r>
    </w:p>
    <w:p w:rsidR="00B62A57" w:rsidRPr="00B62A57" w:rsidRDefault="00B62A57" w:rsidP="00B62A57">
      <w:pPr>
        <w:shd w:val="clear" w:color="auto" w:fill="FFFFFF"/>
        <w:spacing w:after="234" w:line="40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</w:t>
      </w:r>
      <w:proofErr w:type="spellStart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Роспотребнадзор</w:t>
      </w:r>
      <w:proofErr w:type="spellEnd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предлагает обеспечить экзаменаторов масками и перчатками. При этом о средствах индивидуальной защиты для сдающих ЕГЭ в рекомендациях ничего не сказано. На горячей линии </w:t>
      </w:r>
      <w:proofErr w:type="spellStart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Рособрнадзора</w:t>
      </w:r>
      <w:proofErr w:type="spellEnd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 вопросам организации и проведения ЕГЭ нам ответили, что решения об обязательном ношении масок и перчаток участниками экзамена на федеральном уровне не принимали, и посоветовали уточнить этот вопрос на уровне конкретного региона. Впрочем, гарантировать, что такое решение будет принято позже, на горячей линии не смогли. </w:t>
      </w:r>
    </w:p>
    <w:p w:rsidR="00B62A57" w:rsidRPr="00B62A57" w:rsidRDefault="00B62A57" w:rsidP="00B62A57">
      <w:pPr>
        <w:shd w:val="clear" w:color="auto" w:fill="FFFFFF"/>
        <w:spacing w:after="234" w:line="40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Руководитель отдела клинических исследований ЦНИИ эпидемиологии </w:t>
      </w:r>
      <w:proofErr w:type="spellStart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Роспотребнадзора</w:t>
      </w:r>
      <w:proofErr w:type="spellEnd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Татьяна </w:t>
      </w:r>
      <w:proofErr w:type="spellStart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Руженцова</w:t>
      </w:r>
      <w:proofErr w:type="spellEnd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 </w:t>
      </w:r>
      <w:hyperlink r:id="rId9" w:tgtFrame="_blank" w:history="1">
        <w:r w:rsidRPr="00B62A5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интервью </w:t>
        </w:r>
      </w:hyperlink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«Российской газете» рассказала, что при наличии риска заболевания </w:t>
      </w:r>
      <w:proofErr w:type="spellStart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коронавирусом</w:t>
      </w:r>
      <w:proofErr w:type="spellEnd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ношение масок и перчаток в помещении необходимо, но ситуация с распространением инфекции во всех регионах разная. </w:t>
      </w:r>
    </w:p>
    <w:p w:rsidR="00B62A57" w:rsidRPr="00B62A57" w:rsidRDefault="00B62A57" w:rsidP="00B62A57">
      <w:pPr>
        <w:shd w:val="clear" w:color="auto" w:fill="FFFFFF"/>
        <w:spacing w:after="234" w:line="40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в текущем году был фактически упразднен досрочный этап ЕГЭ, который обычно проходил весной.  За счет ликвидации досрочного этапа чиновники сократили сроки экзаменационной кампании. Это, в свою очередь, позволило не затягивать начало </w:t>
      </w:r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приемной кампании в вузах, в которой также ожидаются нововведения. Прием документов на </w:t>
      </w:r>
      <w:proofErr w:type="spellStart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бакалавриат</w:t>
      </w:r>
      <w:proofErr w:type="spellEnd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 специализацию начнется в июне, еще до начала выпускных экзаменов, но после выдачи аттестатов. </w:t>
      </w:r>
      <w:proofErr w:type="spellStart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Замглавы</w:t>
      </w:r>
      <w:proofErr w:type="spellEnd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Дмитрий Афанасьев </w:t>
      </w:r>
      <w:hyperlink r:id="rId10" w:tgtFrame="_blank" w:history="1">
        <w:r w:rsidRPr="00B62A5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рассказал</w:t>
        </w:r>
      </w:hyperlink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B62A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что сначала приемные комиссии обработают документы, поданные абитуриентами, а затем получат результаты ЕГЭ, на основании которых и состоится конкурс. </w:t>
      </w:r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Афанасьев предположил, что зачисление в вузы пройдет в конце августа, после окончания резервного периода для сдачи единого государственного экзамена.   </w:t>
      </w:r>
    </w:p>
    <w:p w:rsidR="00B62A57" w:rsidRPr="00B62A57" w:rsidRDefault="00B62A57" w:rsidP="00B62A57">
      <w:pPr>
        <w:shd w:val="clear" w:color="auto" w:fill="FFFFFF"/>
        <w:spacing w:after="234" w:line="40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 обойдется без инноваций и процедура подачи документов в вузы. Еще в конце марта министр науки и высшего образования Валерий Фальков </w:t>
      </w:r>
      <w:hyperlink r:id="rId11" w:tgtFrame="_blank" w:history="1">
        <w:r w:rsidRPr="00B62A5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рассказывал</w:t>
        </w:r>
      </w:hyperlink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документы для поступления в высшие учебные заведения можно будет подать через сервис «</w:t>
      </w:r>
      <w:proofErr w:type="spellStart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Госуслуги</w:t>
      </w:r>
      <w:proofErr w:type="spellEnd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О разработке «</w:t>
      </w:r>
      <w:proofErr w:type="spellStart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суперсервиса</w:t>
      </w:r>
      <w:proofErr w:type="spellEnd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«Поступление в вуз </w:t>
      </w:r>
      <w:proofErr w:type="spellStart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</w:t>
      </w:r>
      <w:proofErr w:type="spellEnd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было </w:t>
      </w:r>
      <w:hyperlink r:id="rId12" w:tgtFrame="_blank" w:history="1">
        <w:r w:rsidRPr="00B62A5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известно</w:t>
        </w:r>
      </w:hyperlink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еще в 2019 году: она велась в рамках проекта «Цифровая экономика РФ». </w:t>
      </w:r>
    </w:p>
    <w:p w:rsidR="00B62A57" w:rsidRPr="00B62A57" w:rsidRDefault="00B62A57" w:rsidP="00B62A57">
      <w:pPr>
        <w:shd w:val="clear" w:color="auto" w:fill="FFFFFF"/>
        <w:spacing w:after="234" w:line="40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 большинстве российских вузов уже действуют собственные электронные системы приема документов на вступительные испытания: оцифрованные копии документов можно подать на сайтах этих учебных заведений во время приемной кампании, а после объявления результатов абитуриентам нужно принести в приемные комиссии вузов оригиналы документов. Новый </w:t>
      </w:r>
      <w:hyperlink r:id="rId13" w:tgtFrame="_blank" w:history="1">
        <w:r w:rsidRPr="00B62A5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сервис</w:t>
        </w:r>
      </w:hyperlink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Госуслуг</w:t>
      </w:r>
      <w:proofErr w:type="spellEnd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который должен заработать в июне 2020 года, отчасти дублирует университетские системы: он дает абитуриентам возможность подать заявку на поступление в вузы и следить за своим положением в разных конкурсных списках, а затем согласиться на зачисление в выбранное учебное заведение. Все это можно сделать из одного личного кабинета.</w:t>
      </w:r>
    </w:p>
    <w:p w:rsidR="00B62A57" w:rsidRPr="00B62A57" w:rsidRDefault="00B62A57" w:rsidP="00B62A57">
      <w:pPr>
        <w:shd w:val="clear" w:color="auto" w:fill="FFFFFF"/>
        <w:spacing w:after="234" w:line="40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 на портале «</w:t>
      </w:r>
      <w:proofErr w:type="spellStart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Госуслуг</w:t>
      </w:r>
      <w:proofErr w:type="spellEnd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можно ознакомиться с </w:t>
      </w:r>
      <w:hyperlink r:id="rId14" w:tgtFrame="_blank" w:history="1">
        <w:r w:rsidRPr="00B62A5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презентацией </w:t>
        </w:r>
      </w:hyperlink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мобильной версии сервиса. Портал просит пользователей оценить новые возможности системы без установки приложений — по заранее записанным видеороликам. В этом году, сообщает сайт сервиса, к нему подключатся 53 вуза, тем не </w:t>
      </w:r>
      <w:proofErr w:type="gramStart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менее</w:t>
      </w:r>
      <w:proofErr w:type="gramEnd"/>
      <w:r w:rsidRPr="00B62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сама система в настоящее время недоступна пользователям. Прежние формы подачи документов тоже сохраняются. Как и раньше, абитуриенты смогут отправить документы почтой. Возможность очной подачи документов в приемные комиссии вузов зависит от ограничений в конкретных регионах. </w:t>
      </w:r>
    </w:p>
    <w:p w:rsidR="000A1C71" w:rsidRPr="00AE2D86" w:rsidRDefault="000A1C71" w:rsidP="000A1C71">
      <w:pPr>
        <w:pStyle w:val="a7"/>
        <w:rPr>
          <w:b/>
        </w:rPr>
      </w:pPr>
      <w:r w:rsidRPr="00AE2D86">
        <w:rPr>
          <w:b/>
        </w:rPr>
        <w:t>За пробными экзаменами начнется основной этап очной сдачи ЕГЭ:</w:t>
      </w:r>
    </w:p>
    <w:p w:rsidR="000A1C71" w:rsidRDefault="000A1C71" w:rsidP="000A1C71">
      <w:pPr>
        <w:pStyle w:val="a7"/>
      </w:pPr>
      <w:r>
        <w:t>3 июля – география, литература и информатика;</w:t>
      </w:r>
    </w:p>
    <w:p w:rsidR="000A1C71" w:rsidRDefault="000A1C71" w:rsidP="000A1C71">
      <w:pPr>
        <w:pStyle w:val="a7"/>
      </w:pPr>
      <w:r>
        <w:t>6  и 7 июля – русский язык;</w:t>
      </w:r>
    </w:p>
    <w:p w:rsidR="000A1C71" w:rsidRDefault="000A1C71" w:rsidP="000A1C71">
      <w:pPr>
        <w:pStyle w:val="a7"/>
      </w:pPr>
      <w:r>
        <w:t>10 июля – профильная математика;</w:t>
      </w:r>
    </w:p>
    <w:p w:rsidR="000A1C71" w:rsidRDefault="000A1C71" w:rsidP="000A1C71">
      <w:pPr>
        <w:pStyle w:val="a7"/>
      </w:pPr>
      <w:r>
        <w:lastRenderedPageBreak/>
        <w:t>13 июля – история и физика;</w:t>
      </w:r>
    </w:p>
    <w:p w:rsidR="000A1C71" w:rsidRDefault="000A1C71" w:rsidP="000A1C71">
      <w:pPr>
        <w:pStyle w:val="a7"/>
      </w:pPr>
      <w:r>
        <w:t>16 июля – обществознание и химия;</w:t>
      </w:r>
    </w:p>
    <w:p w:rsidR="000A1C71" w:rsidRDefault="000A1C71" w:rsidP="000A1C71">
      <w:pPr>
        <w:pStyle w:val="a7"/>
      </w:pPr>
      <w:r>
        <w:t>20 июля – биология и письменная часть ЕГЭ по иностранным языкам;</w:t>
      </w:r>
    </w:p>
    <w:p w:rsidR="000A1C71" w:rsidRDefault="000A1C71" w:rsidP="000A1C71">
      <w:pPr>
        <w:pStyle w:val="a7"/>
      </w:pPr>
      <w:r>
        <w:t>22 и 23 июля – устная часть по иностранным языкам.</w:t>
      </w:r>
    </w:p>
    <w:p w:rsidR="005E2E26" w:rsidRPr="00B62A57" w:rsidRDefault="005E2E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E2E26" w:rsidRPr="00B62A57" w:rsidSect="005E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oxima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2A57"/>
    <w:rsid w:val="000A1C71"/>
    <w:rsid w:val="005E2E26"/>
    <w:rsid w:val="00B02FC2"/>
    <w:rsid w:val="00B62A57"/>
    <w:rsid w:val="00D6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26"/>
  </w:style>
  <w:style w:type="paragraph" w:styleId="1">
    <w:name w:val="heading 1"/>
    <w:basedOn w:val="a"/>
    <w:link w:val="10"/>
    <w:uiPriority w:val="9"/>
    <w:qFormat/>
    <w:rsid w:val="00B62A57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2A57"/>
    <w:pPr>
      <w:spacing w:after="0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A57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A57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62A57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B62A57"/>
    <w:rPr>
      <w:b/>
      <w:bCs/>
    </w:rPr>
  </w:style>
  <w:style w:type="paragraph" w:customStyle="1" w:styleId="simpleblock-p">
    <w:name w:val="simpleblock-p"/>
    <w:basedOn w:val="a"/>
    <w:rsid w:val="00B62A57"/>
    <w:pPr>
      <w:spacing w:after="234" w:line="402" w:lineRule="atLeast"/>
    </w:pPr>
    <w:rPr>
      <w:rFonts w:ascii="Georgia" w:eastAsia="Times New Roman" w:hAnsi="Georgia" w:cs="Times New Roman"/>
      <w:sz w:val="30"/>
      <w:szCs w:val="30"/>
      <w:lang w:eastAsia="ru-RU"/>
    </w:rPr>
  </w:style>
  <w:style w:type="paragraph" w:customStyle="1" w:styleId="simpleblock-lead">
    <w:name w:val="simpleblock-lead"/>
    <w:basedOn w:val="a"/>
    <w:rsid w:val="00B62A57"/>
    <w:pPr>
      <w:spacing w:before="502" w:after="0" w:line="368" w:lineRule="atLeast"/>
    </w:pPr>
    <w:rPr>
      <w:rFonts w:ascii="Proxima Nova" w:eastAsia="Times New Roman" w:hAnsi="Proxima Nova" w:cs="Times New Roman"/>
      <w:sz w:val="27"/>
      <w:szCs w:val="27"/>
      <w:lang w:eastAsia="ru-RU"/>
    </w:rPr>
  </w:style>
  <w:style w:type="character" w:customStyle="1" w:styleId="advpanel-title1">
    <w:name w:val="advpanel-title1"/>
    <w:basedOn w:val="a0"/>
    <w:rsid w:val="00B62A57"/>
    <w:rPr>
      <w:vanish w:val="0"/>
      <w:webHidden w:val="0"/>
      <w:specVanish w:val="0"/>
    </w:rPr>
  </w:style>
  <w:style w:type="character" w:customStyle="1" w:styleId="footnotelink">
    <w:name w:val="footnotelink"/>
    <w:basedOn w:val="a0"/>
    <w:rsid w:val="00B62A57"/>
  </w:style>
  <w:style w:type="paragraph" w:styleId="a5">
    <w:name w:val="Balloon Text"/>
    <w:basedOn w:val="a"/>
    <w:link w:val="a6"/>
    <w:uiPriority w:val="99"/>
    <w:semiHidden/>
    <w:unhideWhenUsed/>
    <w:rsid w:val="00B6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A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A1C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0432">
                                      <w:marLeft w:val="0"/>
                                      <w:marRight w:val="0"/>
                                      <w:marTop w:val="0"/>
                                      <w:marBottom w:val="51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82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53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627639">
                                                  <w:marLeft w:val="0"/>
                                                  <w:marRight w:val="2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101385">
                                                  <w:marLeft w:val="0"/>
                                                  <w:marRight w:val="2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35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19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2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23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1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49823">
                                              <w:marLeft w:val="-335"/>
                                              <w:marRight w:val="-3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3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43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359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83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67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757626">
                                              <w:marLeft w:val="0"/>
                                              <w:marRight w:val="0"/>
                                              <w:marTop w:val="251"/>
                                              <w:marBottom w:val="2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70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97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48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files/news/%D1%80%D0%B5%D0%BA%D0%BE%D0%BC%D0%B5%D0%BD%D0%B4%D0%B0%D1%86%D0%B8%D0%B8_%D1%80%D0%BF%D0%BD_%D0%BE%D0%B1%D1%80%D0%B0%D0%B7%D0%BE%D0%B2%D0%B0%D0%BD%D0%B8%D0%B5.pdf" TargetMode="External"/><Relationship Id="rId13" Type="http://schemas.openxmlformats.org/officeDocument/2006/relationships/hyperlink" Target="https://superserviceinfo.bmst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zd.duma.gov.ru/bill/953580-7" TargetMode="External"/><Relationship Id="rId12" Type="http://schemas.openxmlformats.org/officeDocument/2006/relationships/hyperlink" Target="https://minobrnauki.gov.ru/ru/press-center/card/?id_4=176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ozd.duma.gov.ru/bill/953580-7" TargetMode="External"/><Relationship Id="rId11" Type="http://schemas.openxmlformats.org/officeDocument/2006/relationships/hyperlink" Target="https://academia.interfax.ru/ru/news/articles/4363" TargetMode="External"/><Relationship Id="rId5" Type="http://schemas.openxmlformats.org/officeDocument/2006/relationships/hyperlink" Target="https://ria.ru/20200525/1571977067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sk.kp.ru/daily/27133.5/4223180/" TargetMode="External"/><Relationship Id="rId4" Type="http://schemas.openxmlformats.org/officeDocument/2006/relationships/hyperlink" Target="https://meduza.io/news/2020/05/25/minprosvescheniya-29-i-30-iyunya-budut-provedeny-probnye-ege-obychnye-ekzameny-nachnutsya-3-iyulya" TargetMode="External"/><Relationship Id="rId9" Type="http://schemas.openxmlformats.org/officeDocument/2006/relationships/hyperlink" Target="https://rg.ru/2020/05/25/v-rospotrebnadzore-rasskazali-nuzhno-li-nadevat-maski-na-ekzamenah.html" TargetMode="External"/><Relationship Id="rId14" Type="http://schemas.openxmlformats.org/officeDocument/2006/relationships/hyperlink" Target="https://www.gosuslugi.ru/superservices/univers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2</cp:revision>
  <dcterms:created xsi:type="dcterms:W3CDTF">2020-06-05T01:56:00Z</dcterms:created>
  <dcterms:modified xsi:type="dcterms:W3CDTF">2020-06-05T02:22:00Z</dcterms:modified>
</cp:coreProperties>
</file>