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22" w:rsidRPr="003E4E38" w:rsidRDefault="00491222" w:rsidP="00491222">
      <w:pPr>
        <w:ind w:firstLine="709"/>
        <w:jc w:val="center"/>
        <w:rPr>
          <w:szCs w:val="30"/>
        </w:rPr>
      </w:pPr>
      <w:r w:rsidRPr="003E4E38">
        <w:rPr>
          <w:szCs w:val="30"/>
        </w:rPr>
        <w:t>СТИМУЛИРУЮЩИЕ ВЫПЛАТЫ</w:t>
      </w:r>
      <w:r>
        <w:rPr>
          <w:szCs w:val="30"/>
        </w:rPr>
        <w:t xml:space="preserve"> </w:t>
      </w:r>
      <w:proofErr w:type="gramStart"/>
      <w:r>
        <w:rPr>
          <w:szCs w:val="30"/>
        </w:rPr>
        <w:t xml:space="preserve">( </w:t>
      </w:r>
      <w:proofErr w:type="gramEnd"/>
      <w:r>
        <w:rPr>
          <w:szCs w:val="30"/>
        </w:rPr>
        <w:t>Приложение)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653"/>
        <w:gridCol w:w="3584"/>
        <w:gridCol w:w="3828"/>
        <w:gridCol w:w="2267"/>
        <w:gridCol w:w="1417"/>
      </w:tblGrid>
      <w:tr w:rsidR="00491222" w:rsidRPr="006549C5" w:rsidTr="006F6303">
        <w:tc>
          <w:tcPr>
            <w:tcW w:w="1526" w:type="dxa"/>
            <w:vMerge w:val="restart"/>
          </w:tcPr>
          <w:p w:rsidR="00491222" w:rsidRPr="00D17DAB" w:rsidRDefault="00491222" w:rsidP="006F6303">
            <w:pPr>
              <w:snapToGrid w:val="0"/>
              <w:jc w:val="center"/>
            </w:pPr>
            <w:r w:rsidRPr="00D17DAB">
              <w:t>Должн</w:t>
            </w:r>
            <w:r w:rsidRPr="00D17DAB">
              <w:t>о</w:t>
            </w:r>
            <w:r w:rsidRPr="00D17DAB">
              <w:t>сти</w:t>
            </w:r>
          </w:p>
        </w:tc>
        <w:tc>
          <w:tcPr>
            <w:tcW w:w="2653" w:type="dxa"/>
            <w:vMerge w:val="restart"/>
          </w:tcPr>
          <w:p w:rsidR="00491222" w:rsidRPr="006332E9" w:rsidRDefault="00491222" w:rsidP="006F6303">
            <w:pPr>
              <w:snapToGrid w:val="0"/>
              <w:jc w:val="center"/>
              <w:rPr>
                <w:sz w:val="20"/>
              </w:rPr>
            </w:pPr>
            <w:r w:rsidRPr="006332E9">
              <w:rPr>
                <w:sz w:val="20"/>
              </w:rPr>
              <w:t>Критерии оценки результ</w:t>
            </w:r>
            <w:r w:rsidRPr="006332E9">
              <w:rPr>
                <w:sz w:val="20"/>
              </w:rPr>
              <w:t>а</w:t>
            </w:r>
            <w:r w:rsidRPr="006332E9">
              <w:rPr>
                <w:sz w:val="20"/>
              </w:rPr>
              <w:t>тивности и качества труда работников гимназии</w:t>
            </w:r>
          </w:p>
        </w:tc>
        <w:tc>
          <w:tcPr>
            <w:tcW w:w="7412" w:type="dxa"/>
            <w:gridSpan w:val="2"/>
          </w:tcPr>
          <w:p w:rsidR="00491222" w:rsidRPr="00D17DAB" w:rsidRDefault="00491222" w:rsidP="006F6303">
            <w:pPr>
              <w:jc w:val="center"/>
              <w:rPr>
                <w:sz w:val="24"/>
                <w:szCs w:val="24"/>
              </w:rPr>
            </w:pPr>
            <w:r w:rsidRPr="00D17DAB">
              <w:t>Условия</w:t>
            </w:r>
          </w:p>
        </w:tc>
        <w:tc>
          <w:tcPr>
            <w:tcW w:w="2267" w:type="dxa"/>
            <w:vMerge w:val="restart"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t>Предельное чи</w:t>
            </w:r>
            <w:r w:rsidRPr="00D17DAB">
              <w:t>с</w:t>
            </w:r>
            <w:r w:rsidRPr="00D17DAB">
              <w:t>ло баллов</w:t>
            </w:r>
            <w:r w:rsidRPr="00D17DAB">
              <w:rPr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vMerge w:val="restart"/>
          </w:tcPr>
          <w:p w:rsidR="00491222" w:rsidRPr="006332E9" w:rsidRDefault="00491222" w:rsidP="006F6303">
            <w:pPr>
              <w:rPr>
                <w:sz w:val="18"/>
                <w:szCs w:val="24"/>
              </w:rPr>
            </w:pPr>
            <w:r w:rsidRPr="006332E9">
              <w:rPr>
                <w:sz w:val="18"/>
              </w:rPr>
              <w:t>Период, на который уст</w:t>
            </w:r>
            <w:r w:rsidRPr="006332E9">
              <w:rPr>
                <w:sz w:val="18"/>
              </w:rPr>
              <w:t>а</w:t>
            </w:r>
            <w:r w:rsidRPr="006332E9">
              <w:rPr>
                <w:sz w:val="18"/>
              </w:rPr>
              <w:t>навливается выплата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jc w:val="center"/>
            </w:pPr>
            <w:r w:rsidRPr="00D17DAB">
              <w:t>наименование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jc w:val="center"/>
            </w:pPr>
            <w:r w:rsidRPr="00D17DAB">
              <w:t>индикатор</w:t>
            </w:r>
          </w:p>
        </w:tc>
        <w:tc>
          <w:tcPr>
            <w:tcW w:w="2267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</w:tr>
      <w:tr w:rsidR="00491222" w:rsidRPr="006549C5" w:rsidTr="006F6303">
        <w:tc>
          <w:tcPr>
            <w:tcW w:w="1526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Педагогич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ские работн</w:t>
            </w:r>
            <w:r w:rsidRPr="00D17DAB">
              <w:rPr>
                <w:sz w:val="20"/>
                <w:szCs w:val="20"/>
              </w:rPr>
              <w:t>и</w:t>
            </w:r>
            <w:r w:rsidRPr="00D17DAB">
              <w:rPr>
                <w:sz w:val="20"/>
                <w:szCs w:val="20"/>
              </w:rPr>
              <w:t>ки:</w:t>
            </w:r>
          </w:p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sz w:val="20"/>
                <w:szCs w:val="20"/>
              </w:rPr>
              <w:t>Учитель</w:t>
            </w:r>
          </w:p>
        </w:tc>
        <w:tc>
          <w:tcPr>
            <w:tcW w:w="13749" w:type="dxa"/>
            <w:gridSpan w:val="5"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b/>
              </w:rPr>
              <w:t>Выплаты за важность выполняемой работы, степень самостоятельности и ответственности при выпо</w:t>
            </w:r>
            <w:r w:rsidRPr="00D17DAB">
              <w:rPr>
                <w:b/>
              </w:rPr>
              <w:t>л</w:t>
            </w:r>
            <w:r w:rsidRPr="00D17DAB">
              <w:rPr>
                <w:b/>
              </w:rPr>
              <w:t>нении поставленных задач</w:t>
            </w:r>
          </w:p>
        </w:tc>
      </w:tr>
      <w:tr w:rsidR="00491222" w:rsidRPr="006549C5" w:rsidTr="006F6303">
        <w:trPr>
          <w:trHeight w:val="920"/>
        </w:trPr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Обеспечение методического уровня организации образ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вательного</w:t>
            </w:r>
            <w:r>
              <w:rPr>
                <w:sz w:val="20"/>
                <w:szCs w:val="20"/>
              </w:rPr>
              <w:t xml:space="preserve"> процесса 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руководство объединениями педагогов (проектными  командами, творческими группами, методическими объедин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ниями)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обеспечение работы в соответствии с планом</w:t>
            </w: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rPr>
          <w:trHeight w:val="470"/>
        </w:trPr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Наставническая работа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Наставническая работа (постоянное с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провождение деятельности педагога)</w:t>
            </w: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rPr>
          <w:trHeight w:val="920"/>
        </w:trPr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Создание творческой обр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зовательной среды для р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 xml:space="preserve">боты с </w:t>
            </w:r>
            <w:proofErr w:type="gramStart"/>
            <w:r w:rsidRPr="00D17DAB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Руководство организацией программ и проектов, исследований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Руководство объединениями учащихся, творческими группами учащихся, нау</w:t>
            </w:r>
            <w:r w:rsidRPr="00D17DAB">
              <w:rPr>
                <w:sz w:val="20"/>
                <w:szCs w:val="20"/>
              </w:rPr>
              <w:t>ч</w:t>
            </w:r>
            <w:r w:rsidRPr="00D17DAB">
              <w:rPr>
                <w:sz w:val="20"/>
                <w:szCs w:val="20"/>
              </w:rPr>
              <w:t>ными обществами учащихся, учебно-исследовательскими лабораториями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 за единицу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электронного жу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нала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и качественное 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электронного журнала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своевременность, полнота и качес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 заполнения электронного журнала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bottom w:val="nil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13749" w:type="dxa"/>
            <w:gridSpan w:val="5"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491222" w:rsidRPr="006549C5" w:rsidTr="006F6303">
        <w:tc>
          <w:tcPr>
            <w:tcW w:w="1526" w:type="dxa"/>
            <w:vMerge w:val="restart"/>
            <w:tcBorders>
              <w:top w:val="nil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:rsidR="00491222" w:rsidRPr="00D17DAB" w:rsidRDefault="00491222" w:rsidP="006F6303">
            <w:pPr>
              <w:rPr>
                <w:color w:val="000000"/>
                <w:sz w:val="20"/>
                <w:szCs w:val="20"/>
              </w:rPr>
            </w:pPr>
            <w:r w:rsidRPr="00D17DAB">
              <w:rPr>
                <w:color w:val="000000"/>
                <w:sz w:val="20"/>
                <w:szCs w:val="20"/>
              </w:rPr>
              <w:t xml:space="preserve">Достижения </w:t>
            </w:r>
            <w:proofErr w:type="gramStart"/>
            <w:r w:rsidRPr="00D17DA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584" w:type="dxa"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Участие курируемых учащихся в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ниципальных, </w:t>
            </w:r>
            <w:r w:rsidRPr="00D17DAB">
              <w:rPr>
                <w:sz w:val="20"/>
                <w:szCs w:val="20"/>
              </w:rPr>
              <w:t>краевых, всероссийских, международных соревнованиях, нау</w:t>
            </w:r>
            <w:r w:rsidRPr="00D17DAB">
              <w:rPr>
                <w:sz w:val="20"/>
                <w:szCs w:val="20"/>
              </w:rPr>
              <w:t>ч</w:t>
            </w:r>
            <w:r w:rsidRPr="00D17DAB">
              <w:rPr>
                <w:sz w:val="20"/>
                <w:szCs w:val="20"/>
              </w:rPr>
              <w:t>но-практических конференциях, ко</w:t>
            </w:r>
            <w:r w:rsidRPr="00D17DAB">
              <w:rPr>
                <w:sz w:val="20"/>
                <w:szCs w:val="20"/>
              </w:rPr>
              <w:t>н</w:t>
            </w:r>
            <w:r w:rsidRPr="00D17DAB">
              <w:rPr>
                <w:sz w:val="20"/>
                <w:szCs w:val="20"/>
              </w:rPr>
              <w:t>курсах</w:t>
            </w:r>
            <w:r>
              <w:rPr>
                <w:sz w:val="20"/>
                <w:szCs w:val="20"/>
              </w:rPr>
              <w:t>, в том числе и в различных эт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пах «Всероссийской олимпиады школьников»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ind w:left="-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D17DAB">
              <w:rPr>
                <w:sz w:val="20"/>
                <w:szCs w:val="20"/>
              </w:rPr>
              <w:t>аличие призеров и победителей:</w:t>
            </w:r>
          </w:p>
          <w:p w:rsidR="00491222" w:rsidRPr="00D17DAB" w:rsidRDefault="00491222" w:rsidP="006F6303">
            <w:pPr>
              <w:snapToGrid w:val="0"/>
              <w:ind w:left="-16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Международный, Федеральный уровни</w:t>
            </w:r>
          </w:p>
          <w:p w:rsidR="00491222" w:rsidRPr="00D17DAB" w:rsidRDefault="00491222" w:rsidP="006F6303">
            <w:pPr>
              <w:snapToGrid w:val="0"/>
              <w:ind w:left="-16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Региональный уровень</w:t>
            </w:r>
          </w:p>
          <w:p w:rsidR="00491222" w:rsidRPr="00D17DAB" w:rsidRDefault="00491222" w:rsidP="006F6303">
            <w:pPr>
              <w:snapToGrid w:val="0"/>
              <w:ind w:left="-16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Муниципальный, районный уровни</w:t>
            </w:r>
          </w:p>
          <w:p w:rsidR="00491222" w:rsidRPr="00D17DAB" w:rsidRDefault="00491222" w:rsidP="006F6303">
            <w:pPr>
              <w:snapToGrid w:val="0"/>
              <w:ind w:left="-16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Дистанционные конкурсы не ниже мун</w:t>
            </w:r>
            <w:r w:rsidRPr="00D17DAB">
              <w:rPr>
                <w:sz w:val="20"/>
                <w:szCs w:val="20"/>
              </w:rPr>
              <w:t>и</w:t>
            </w:r>
            <w:r w:rsidRPr="00D17DAB">
              <w:rPr>
                <w:sz w:val="20"/>
                <w:szCs w:val="20"/>
              </w:rPr>
              <w:t>ципального уровня</w:t>
            </w: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(за 1 учащегося или командное первенство)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nil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в разработке и реализации проектов, пр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грамм, связанных с образ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вательной деятельностью</w:t>
            </w:r>
          </w:p>
        </w:tc>
        <w:tc>
          <w:tcPr>
            <w:tcW w:w="3584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17DAB">
              <w:rPr>
                <w:sz w:val="20"/>
                <w:szCs w:val="20"/>
              </w:rPr>
              <w:t>азработка  и реализация проектов и программ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7DAB">
              <w:rPr>
                <w:sz w:val="20"/>
                <w:szCs w:val="20"/>
              </w:rPr>
              <w:t>ризовое место в конкурсе проектов и программ</w:t>
            </w: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nil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bottom w:val="single" w:sz="4" w:space="0" w:color="auto"/>
            </w:tcBorders>
            <w:vAlign w:val="center"/>
          </w:tcPr>
          <w:p w:rsidR="00491222" w:rsidRPr="00D17DAB" w:rsidRDefault="00491222" w:rsidP="006F63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7DAB">
              <w:rPr>
                <w:sz w:val="20"/>
                <w:szCs w:val="20"/>
              </w:rPr>
              <w:t>резентация результатов работы в форме статьи или  выступления на форуме пед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гогов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 за единицу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nil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</w:tcBorders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Предъявление опыта орг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низации образовательного процесса за пределами у</w:t>
            </w:r>
            <w:r w:rsidRPr="00D17DAB">
              <w:rPr>
                <w:sz w:val="20"/>
                <w:szCs w:val="20"/>
              </w:rPr>
              <w:t>ч</w:t>
            </w:r>
            <w:r w:rsidRPr="00D17DAB">
              <w:rPr>
                <w:sz w:val="20"/>
                <w:szCs w:val="20"/>
              </w:rPr>
              <w:t>реждения</w:t>
            </w:r>
          </w:p>
        </w:tc>
        <w:tc>
          <w:tcPr>
            <w:tcW w:w="3584" w:type="dxa"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в конкурсах профессионал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ного мастерства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Призер или победитель гимназического уровня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Призер или победитель муниципального </w:t>
            </w:r>
            <w:r w:rsidRPr="00D17DAB">
              <w:rPr>
                <w:sz w:val="20"/>
                <w:szCs w:val="20"/>
              </w:rPr>
              <w:lastRenderedPageBreak/>
              <w:t>уровня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Призер или победитель регионального уровня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Призер или победитель выше регионал</w:t>
            </w:r>
            <w:r w:rsidRPr="00D17DAB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уровня</w:t>
            </w: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lastRenderedPageBreak/>
              <w:t>5</w:t>
            </w: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</w:t>
            </w: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30</w:t>
            </w: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lastRenderedPageBreak/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bottom w:val="single" w:sz="4" w:space="0" w:color="auto"/>
            </w:tcBorders>
            <w:vAlign w:val="center"/>
          </w:tcPr>
          <w:p w:rsidR="00491222" w:rsidRPr="00D17DAB" w:rsidRDefault="00491222" w:rsidP="006F63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Презентация результатов работы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7DAB">
              <w:rPr>
                <w:sz w:val="20"/>
                <w:szCs w:val="20"/>
              </w:rPr>
              <w:t>резентация результатов работы в форме статьи печатных изданий, выступления перед профессиональным сообществом</w:t>
            </w: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 w:val="restart"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13749" w:type="dxa"/>
            <w:gridSpan w:val="5"/>
          </w:tcPr>
          <w:p w:rsidR="00491222" w:rsidRDefault="00491222" w:rsidP="006F6303">
            <w:pPr>
              <w:rPr>
                <w:b/>
                <w:sz w:val="20"/>
                <w:szCs w:val="20"/>
              </w:rPr>
            </w:pPr>
            <w:r w:rsidRPr="00D17DAB">
              <w:rPr>
                <w:b/>
                <w:sz w:val="20"/>
                <w:szCs w:val="20"/>
              </w:rPr>
              <w:t>Выплаты за качество выполняемых работ</w:t>
            </w:r>
          </w:p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Высокий  уровень педаг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гического мастерства при организации образовател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ного процесса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Освоение инновационных технологий и их применение в практике работы с детьми</w:t>
            </w:r>
          </w:p>
        </w:tc>
        <w:tc>
          <w:tcPr>
            <w:tcW w:w="3828" w:type="dxa"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Апробация ФГОС 8</w:t>
            </w:r>
            <w:r w:rsidRPr="00D17DAB">
              <w:rPr>
                <w:sz w:val="20"/>
                <w:szCs w:val="20"/>
              </w:rPr>
              <w:t>-11 классы, авторские разработки уроков в соответствии с тр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бованиями ФГОС ООО и  ФГОС СОО, апробация мониторинговых исследов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ний индивидуального прогресса обуча</w:t>
            </w:r>
            <w:r w:rsidRPr="00D17DAB">
              <w:rPr>
                <w:sz w:val="20"/>
                <w:szCs w:val="20"/>
              </w:rPr>
              <w:t>ю</w:t>
            </w:r>
            <w:r w:rsidRPr="00D17DAB">
              <w:rPr>
                <w:sz w:val="20"/>
                <w:szCs w:val="20"/>
              </w:rPr>
              <w:t>щихся в образовательном процессе.</w:t>
            </w:r>
          </w:p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Освоение и использование современных образовател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ных технологий,  в процессе обучения предмету и в во</w:t>
            </w:r>
            <w:r w:rsidRPr="00D17DAB">
              <w:rPr>
                <w:sz w:val="20"/>
                <w:szCs w:val="20"/>
              </w:rPr>
              <w:t>с</w:t>
            </w:r>
            <w:r w:rsidRPr="00D17DAB">
              <w:rPr>
                <w:sz w:val="20"/>
                <w:szCs w:val="20"/>
              </w:rPr>
              <w:t>питательной работе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17DAB">
              <w:rPr>
                <w:sz w:val="20"/>
                <w:szCs w:val="20"/>
              </w:rPr>
              <w:t>спользование технологий электро</w:t>
            </w:r>
            <w:r w:rsidRPr="00D17DAB">
              <w:rPr>
                <w:sz w:val="20"/>
                <w:szCs w:val="20"/>
              </w:rPr>
              <w:t>н</w:t>
            </w:r>
            <w:r w:rsidRPr="00D17DAB">
              <w:rPr>
                <w:sz w:val="20"/>
                <w:szCs w:val="20"/>
              </w:rPr>
              <w:t>ного обучения в процессе преподав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ния предмета  и в воспитательной р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боте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Освоение и апробация технологий</w:t>
            </w:r>
          </w:p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Обобщение,  представление опыта:</w:t>
            </w:r>
          </w:p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</w:t>
            </w:r>
          </w:p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</w:p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Выстраивание образов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тельного процесса в соо</w:t>
            </w:r>
            <w:r w:rsidRPr="00D17DAB">
              <w:rPr>
                <w:sz w:val="20"/>
                <w:szCs w:val="20"/>
              </w:rPr>
              <w:t>т</w:t>
            </w:r>
            <w:r w:rsidRPr="00D17DAB">
              <w:rPr>
                <w:sz w:val="20"/>
                <w:szCs w:val="20"/>
              </w:rPr>
              <w:t xml:space="preserve">ветствии с программой </w:t>
            </w:r>
            <w:proofErr w:type="spellStart"/>
            <w:r w:rsidRPr="00D17DAB">
              <w:rPr>
                <w:sz w:val="20"/>
                <w:szCs w:val="20"/>
              </w:rPr>
              <w:t>на</w:t>
            </w:r>
            <w:r w:rsidRPr="00D17DAB">
              <w:rPr>
                <w:sz w:val="20"/>
                <w:szCs w:val="20"/>
              </w:rPr>
              <w:t>д</w:t>
            </w:r>
            <w:r w:rsidRPr="00D17DAB">
              <w:rPr>
                <w:sz w:val="20"/>
                <w:szCs w:val="20"/>
              </w:rPr>
              <w:t>предметного</w:t>
            </w:r>
            <w:proofErr w:type="spellEnd"/>
            <w:r w:rsidRPr="00D17DAB">
              <w:rPr>
                <w:sz w:val="20"/>
                <w:szCs w:val="20"/>
              </w:rPr>
              <w:t xml:space="preserve"> содержания</w:t>
            </w:r>
          </w:p>
        </w:tc>
        <w:tc>
          <w:tcPr>
            <w:tcW w:w="3584" w:type="dxa"/>
            <w:vMerge w:val="restart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7DAB">
              <w:rPr>
                <w:sz w:val="20"/>
                <w:szCs w:val="20"/>
              </w:rPr>
              <w:t>роведение предметных недель, вн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классной работы по предмету, экску</w:t>
            </w:r>
            <w:r w:rsidRPr="00D17DAB">
              <w:rPr>
                <w:sz w:val="20"/>
                <w:szCs w:val="20"/>
              </w:rPr>
              <w:t>р</w:t>
            </w:r>
            <w:r w:rsidRPr="00D17DAB">
              <w:rPr>
                <w:sz w:val="20"/>
                <w:szCs w:val="20"/>
              </w:rPr>
              <w:t>сий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Мероприятия гимназического уровня</w:t>
            </w:r>
          </w:p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Мероприятия выше гимназического уровня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17DA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vMerge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Организация и проведение предметных экскурсий (в рамках расширения образ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вательного пространства по предмету)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vMerge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491222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Организация предметных экскурси</w:t>
            </w:r>
            <w:proofErr w:type="gramStart"/>
            <w:r w:rsidRPr="00D17DAB">
              <w:rPr>
                <w:sz w:val="20"/>
                <w:szCs w:val="20"/>
              </w:rPr>
              <w:t>й(</w:t>
            </w:r>
            <w:proofErr w:type="gramEnd"/>
            <w:r w:rsidRPr="00D17DAB">
              <w:rPr>
                <w:sz w:val="20"/>
                <w:szCs w:val="20"/>
              </w:rPr>
              <w:t>в рамках расширения образовательного пространства по предмету)</w:t>
            </w:r>
          </w:p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17DAB">
              <w:rPr>
                <w:sz w:val="20"/>
                <w:szCs w:val="20"/>
              </w:rPr>
              <w:t>азработка и осуществление социал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ных проектов</w:t>
            </w:r>
          </w:p>
        </w:tc>
        <w:tc>
          <w:tcPr>
            <w:tcW w:w="3828" w:type="dxa"/>
          </w:tcPr>
          <w:p w:rsidR="00491222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Наличие и реализация проекта</w:t>
            </w:r>
          </w:p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Гимназический уровень</w:t>
            </w:r>
          </w:p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гимназического уровня</w:t>
            </w:r>
          </w:p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</w:p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lastRenderedPageBreak/>
              <w:t>Педагогич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ские работн</w:t>
            </w:r>
            <w:r w:rsidRPr="00D17DAB">
              <w:rPr>
                <w:sz w:val="20"/>
                <w:szCs w:val="20"/>
              </w:rPr>
              <w:t>и</w:t>
            </w:r>
            <w:r w:rsidRPr="00D17DAB">
              <w:rPr>
                <w:sz w:val="20"/>
                <w:szCs w:val="20"/>
              </w:rPr>
              <w:t>ки:</w:t>
            </w:r>
          </w:p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педагог-психолог,</w:t>
            </w:r>
          </w:p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3749" w:type="dxa"/>
            <w:gridSpan w:val="5"/>
          </w:tcPr>
          <w:p w:rsidR="00491222" w:rsidRPr="00D17DAB" w:rsidRDefault="00491222" w:rsidP="006F6303">
            <w:pPr>
              <w:snapToGrid w:val="0"/>
              <w:rPr>
                <w:b/>
                <w:sz w:val="20"/>
                <w:szCs w:val="20"/>
              </w:rPr>
            </w:pPr>
            <w:r w:rsidRPr="00D17DAB">
              <w:rPr>
                <w:b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Сопровождение </w:t>
            </w:r>
            <w:proofErr w:type="gramStart"/>
            <w:r w:rsidRPr="00D17DAB">
              <w:rPr>
                <w:sz w:val="20"/>
                <w:szCs w:val="20"/>
              </w:rPr>
              <w:t>обуча</w:t>
            </w:r>
            <w:r w:rsidRPr="00D17DAB">
              <w:rPr>
                <w:sz w:val="20"/>
                <w:szCs w:val="20"/>
              </w:rPr>
              <w:t>ю</w:t>
            </w:r>
            <w:r w:rsidRPr="00D17DAB">
              <w:rPr>
                <w:sz w:val="20"/>
                <w:szCs w:val="20"/>
              </w:rPr>
              <w:t>щихся</w:t>
            </w:r>
            <w:proofErr w:type="gramEnd"/>
            <w:r w:rsidRPr="00D17DAB">
              <w:rPr>
                <w:sz w:val="20"/>
                <w:szCs w:val="20"/>
              </w:rPr>
              <w:t xml:space="preserve"> в образовательном процессе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руководство </w:t>
            </w:r>
            <w:proofErr w:type="spellStart"/>
            <w:r w:rsidRPr="00D17DAB">
              <w:rPr>
                <w:sz w:val="20"/>
                <w:szCs w:val="20"/>
              </w:rPr>
              <w:t>медико-психолого-педагогическим</w:t>
            </w:r>
            <w:proofErr w:type="spellEnd"/>
            <w:r w:rsidRPr="00D17DAB">
              <w:rPr>
                <w:sz w:val="20"/>
                <w:szCs w:val="20"/>
              </w:rPr>
              <w:t xml:space="preserve"> консилиумом (МППК)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работа МППК в соответствии с планом</w:t>
            </w: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проведение мероприятий для родит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лей обучающихся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pStyle w:val="a9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DAB">
              <w:rPr>
                <w:rFonts w:ascii="Times New Roman" w:hAnsi="Times New Roman"/>
                <w:sz w:val="20"/>
                <w:szCs w:val="20"/>
              </w:rPr>
              <w:t>проведение одного мероприятия</w:t>
            </w: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 за одно мероприятие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Наличие у одаренного ребенка инд</w:t>
            </w:r>
            <w:r w:rsidRPr="00D17DAB">
              <w:rPr>
                <w:sz w:val="20"/>
                <w:szCs w:val="20"/>
              </w:rPr>
              <w:t>и</w:t>
            </w:r>
            <w:r w:rsidRPr="00D17DAB">
              <w:rPr>
                <w:sz w:val="20"/>
                <w:szCs w:val="20"/>
              </w:rPr>
              <w:t>видуальной программы достижений</w:t>
            </w:r>
          </w:p>
        </w:tc>
        <w:tc>
          <w:tcPr>
            <w:tcW w:w="3828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Наличие рекомендаций, регулярное ко</w:t>
            </w:r>
            <w:r w:rsidRPr="00D17DAB">
              <w:rPr>
                <w:sz w:val="20"/>
                <w:szCs w:val="20"/>
              </w:rPr>
              <w:t>н</w:t>
            </w:r>
            <w:r w:rsidRPr="00D17DAB">
              <w:rPr>
                <w:sz w:val="20"/>
                <w:szCs w:val="20"/>
              </w:rPr>
              <w:t>сультирование педагогов по работе с од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ренными детьми</w:t>
            </w:r>
          </w:p>
        </w:tc>
        <w:tc>
          <w:tcPr>
            <w:tcW w:w="2267" w:type="dxa"/>
            <w:vMerge w:val="restart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 (за более чем одного педагога)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Психолого-педагогическое сопрово</w:t>
            </w:r>
            <w:r w:rsidRPr="00D17DAB">
              <w:rPr>
                <w:sz w:val="20"/>
                <w:szCs w:val="20"/>
              </w:rPr>
              <w:t>ж</w:t>
            </w:r>
            <w:r w:rsidRPr="00D17DAB">
              <w:rPr>
                <w:sz w:val="20"/>
                <w:szCs w:val="20"/>
              </w:rPr>
              <w:t xml:space="preserve">дение </w:t>
            </w:r>
            <w:proofErr w:type="spellStart"/>
            <w:r w:rsidRPr="00D17DAB">
              <w:rPr>
                <w:sz w:val="20"/>
                <w:szCs w:val="20"/>
              </w:rPr>
              <w:t>предпрофильной</w:t>
            </w:r>
            <w:proofErr w:type="spellEnd"/>
            <w:r w:rsidRPr="00D17DAB">
              <w:rPr>
                <w:sz w:val="20"/>
                <w:szCs w:val="20"/>
              </w:rPr>
              <w:t xml:space="preserve"> подготовки и профильного обучения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Отчет о проведенных мероприятиях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 за одно мероприятие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Сопровождение </w:t>
            </w:r>
            <w:proofErr w:type="gramStart"/>
            <w:r w:rsidRPr="00D17DAB">
              <w:rPr>
                <w:sz w:val="20"/>
                <w:szCs w:val="20"/>
              </w:rPr>
              <w:t>обуча</w:t>
            </w:r>
            <w:r w:rsidRPr="00D17DAB">
              <w:rPr>
                <w:sz w:val="20"/>
                <w:szCs w:val="20"/>
              </w:rPr>
              <w:t>ю</w:t>
            </w:r>
            <w:r w:rsidRPr="00D17DAB">
              <w:rPr>
                <w:sz w:val="20"/>
                <w:szCs w:val="20"/>
              </w:rPr>
              <w:t>щихся</w:t>
            </w:r>
            <w:proofErr w:type="gramEnd"/>
            <w:r w:rsidRPr="00D17DAB">
              <w:rPr>
                <w:sz w:val="20"/>
                <w:szCs w:val="20"/>
              </w:rPr>
              <w:t xml:space="preserve"> в образовательном процессе</w:t>
            </w:r>
          </w:p>
        </w:tc>
        <w:tc>
          <w:tcPr>
            <w:tcW w:w="3584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Сопровождение учащихся на мер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приятия вне образовательного учре</w:t>
            </w:r>
            <w:r w:rsidRPr="00D17DAB">
              <w:rPr>
                <w:sz w:val="20"/>
                <w:szCs w:val="20"/>
              </w:rPr>
              <w:t>ж</w:t>
            </w:r>
            <w:r w:rsidRPr="00D17DAB">
              <w:rPr>
                <w:sz w:val="20"/>
                <w:szCs w:val="20"/>
              </w:rPr>
              <w:t>дения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учащихся на мероприятиях, пр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водимых в других учреждениях города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 за одно мероприятие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bottom w:val="nil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Работа с семьями </w:t>
            </w:r>
            <w:proofErr w:type="gramStart"/>
            <w:r w:rsidRPr="00D17DAB">
              <w:rPr>
                <w:sz w:val="20"/>
                <w:szCs w:val="20"/>
              </w:rPr>
              <w:t>обуча</w:t>
            </w:r>
            <w:r w:rsidRPr="00D17DAB">
              <w:rPr>
                <w:sz w:val="20"/>
                <w:szCs w:val="20"/>
              </w:rPr>
              <w:t>ю</w:t>
            </w:r>
            <w:r w:rsidRPr="00D17DAB">
              <w:rPr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3584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За специально организованную р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зультативную работу по профилактике правонарушений</w:t>
            </w:r>
          </w:p>
        </w:tc>
        <w:tc>
          <w:tcPr>
            <w:tcW w:w="3828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Позитивная динамика снижения числа учащихся,  состоящих на учете  в органах внутренних дел, комиссии по делам нес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вершеннолетних и защите прав, наркол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гическом диспансере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13749" w:type="dxa"/>
            <w:gridSpan w:val="5"/>
            <w:tcBorders>
              <w:left w:val="single" w:sz="4" w:space="0" w:color="auto"/>
            </w:tcBorders>
          </w:tcPr>
          <w:p w:rsidR="00491222" w:rsidRPr="00D17DAB" w:rsidRDefault="00491222" w:rsidP="006F6303">
            <w:pPr>
              <w:snapToGrid w:val="0"/>
              <w:rPr>
                <w:b/>
                <w:sz w:val="20"/>
                <w:szCs w:val="20"/>
              </w:rPr>
            </w:pPr>
            <w:r w:rsidRPr="00D17DAB">
              <w:rPr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  <w:tcBorders>
              <w:left w:val="single" w:sz="4" w:space="0" w:color="auto"/>
            </w:tcBorders>
          </w:tcPr>
          <w:p w:rsidR="00491222" w:rsidRPr="00D17DAB" w:rsidRDefault="00491222" w:rsidP="006F6303">
            <w:pPr>
              <w:pStyle w:val="a9"/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17DAB">
              <w:rPr>
                <w:rFonts w:ascii="Times New Roman" w:hAnsi="Times New Roman"/>
                <w:sz w:val="20"/>
                <w:szCs w:val="20"/>
              </w:rPr>
              <w:t>Эффективность  методов и способов работы по пед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а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гогическому сопровожд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е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нию обучающихся</w:t>
            </w:r>
          </w:p>
        </w:tc>
        <w:tc>
          <w:tcPr>
            <w:tcW w:w="3584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в разработке и реализации проектов, программ, связанных с обр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зовательной деятельностью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pStyle w:val="a9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DAB">
              <w:rPr>
                <w:rFonts w:ascii="Times New Roman" w:hAnsi="Times New Roman"/>
                <w:sz w:val="20"/>
                <w:szCs w:val="20"/>
              </w:rPr>
              <w:t>за участие в разработке и реализации проектов, программ, связанных с обр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а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зовательной деятельностью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91222" w:rsidRPr="0094050A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94050A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  <w:vAlign w:val="center"/>
          </w:tcPr>
          <w:p w:rsidR="00491222" w:rsidRPr="00D17DAB" w:rsidRDefault="00491222" w:rsidP="006F6303">
            <w:pPr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91222" w:rsidRPr="0094050A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94050A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  <w:vAlign w:val="center"/>
          </w:tcPr>
          <w:p w:rsidR="00491222" w:rsidRPr="00D17DAB" w:rsidRDefault="00491222" w:rsidP="006F6303">
            <w:pPr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491222" w:rsidRPr="006811B6" w:rsidRDefault="00491222" w:rsidP="006F6303">
            <w:pPr>
              <w:snapToGrid w:val="0"/>
              <w:rPr>
                <w:sz w:val="18"/>
                <w:szCs w:val="20"/>
              </w:rPr>
            </w:pPr>
            <w:r w:rsidRPr="006811B6">
              <w:rPr>
                <w:sz w:val="18"/>
                <w:szCs w:val="20"/>
              </w:rPr>
              <w:t>презентация результатов работы в форме ст</w:t>
            </w:r>
            <w:r w:rsidRPr="006811B6">
              <w:rPr>
                <w:sz w:val="18"/>
                <w:szCs w:val="20"/>
              </w:rPr>
              <w:t>а</w:t>
            </w:r>
            <w:r w:rsidRPr="006811B6">
              <w:rPr>
                <w:sz w:val="18"/>
                <w:szCs w:val="20"/>
              </w:rPr>
              <w:t xml:space="preserve">тьи, выступления на форумах педагогов 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91222" w:rsidRPr="0094050A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94050A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  <w:vAlign w:val="center"/>
          </w:tcPr>
          <w:p w:rsidR="00491222" w:rsidRPr="00D17DAB" w:rsidRDefault="00491222" w:rsidP="006F6303">
            <w:pPr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</w:tcPr>
          <w:p w:rsidR="00491222" w:rsidRPr="006811B6" w:rsidRDefault="00491222" w:rsidP="006F6303">
            <w:pPr>
              <w:snapToGrid w:val="0"/>
              <w:rPr>
                <w:sz w:val="18"/>
                <w:szCs w:val="20"/>
              </w:rPr>
            </w:pPr>
            <w:r w:rsidRPr="006811B6">
              <w:rPr>
                <w:sz w:val="18"/>
                <w:szCs w:val="20"/>
              </w:rPr>
              <w:t>Участие в рабочих группах, подтвержде</w:t>
            </w:r>
            <w:r w:rsidRPr="006811B6">
              <w:rPr>
                <w:sz w:val="18"/>
                <w:szCs w:val="20"/>
              </w:rPr>
              <w:t>н</w:t>
            </w:r>
            <w:r w:rsidRPr="006811B6">
              <w:rPr>
                <w:sz w:val="18"/>
                <w:szCs w:val="20"/>
              </w:rPr>
              <w:t>ное приказом, по разработке и реализации проектов, программ, связанных с образов</w:t>
            </w:r>
            <w:r w:rsidRPr="006811B6">
              <w:rPr>
                <w:sz w:val="18"/>
                <w:szCs w:val="20"/>
              </w:rPr>
              <w:t>а</w:t>
            </w:r>
            <w:r w:rsidRPr="006811B6">
              <w:rPr>
                <w:sz w:val="18"/>
                <w:szCs w:val="20"/>
              </w:rPr>
              <w:t>тельной деятельностью одаренных уч</w:t>
            </w:r>
            <w:r w:rsidRPr="006811B6">
              <w:rPr>
                <w:sz w:val="18"/>
                <w:szCs w:val="20"/>
              </w:rPr>
              <w:t>а</w:t>
            </w:r>
            <w:r w:rsidRPr="006811B6">
              <w:rPr>
                <w:sz w:val="18"/>
                <w:szCs w:val="20"/>
              </w:rPr>
              <w:t>щихся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Опубликованная статья, (иная принятая форма представления) на форумах сп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циалистов, в том числе, в сети Интернет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 (за единицу)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rPr>
          <w:trHeight w:val="69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  <w:vAlign w:val="center"/>
          </w:tcPr>
          <w:p w:rsidR="00491222" w:rsidRPr="00D17DAB" w:rsidRDefault="00491222" w:rsidP="006F6303">
            <w:pPr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адаптация вновь </w:t>
            </w:r>
            <w:proofErr w:type="gramStart"/>
            <w:r w:rsidRPr="00D17DAB">
              <w:rPr>
                <w:sz w:val="20"/>
                <w:szCs w:val="20"/>
              </w:rPr>
              <w:t>поступивших</w:t>
            </w:r>
            <w:proofErr w:type="gramEnd"/>
            <w:r w:rsidRPr="00D17DAB">
              <w:rPr>
                <w:sz w:val="20"/>
                <w:szCs w:val="20"/>
              </w:rPr>
              <w:t xml:space="preserve"> об</w:t>
            </w:r>
            <w:r w:rsidRPr="00D17DAB">
              <w:rPr>
                <w:sz w:val="20"/>
                <w:szCs w:val="20"/>
              </w:rPr>
              <w:t>у</w:t>
            </w:r>
            <w:r w:rsidRPr="00D17DAB">
              <w:rPr>
                <w:sz w:val="20"/>
                <w:szCs w:val="20"/>
              </w:rPr>
              <w:t>чающихся, благоприятный психолог</w:t>
            </w:r>
            <w:r w:rsidRPr="00D17DAB">
              <w:rPr>
                <w:sz w:val="20"/>
                <w:szCs w:val="20"/>
              </w:rPr>
              <w:t>и</w:t>
            </w:r>
            <w:r w:rsidRPr="00D17DAB">
              <w:rPr>
                <w:sz w:val="20"/>
                <w:szCs w:val="20"/>
              </w:rPr>
              <w:t>ческий климат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уменьшение числа конфликтных ситу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 xml:space="preserve">ций </w:t>
            </w:r>
            <w:proofErr w:type="gramStart"/>
            <w:r w:rsidRPr="00D17DAB">
              <w:rPr>
                <w:sz w:val="20"/>
                <w:szCs w:val="20"/>
              </w:rPr>
              <w:t>среди</w:t>
            </w:r>
            <w:proofErr w:type="gramEnd"/>
            <w:r w:rsidRPr="00D17DAB">
              <w:rPr>
                <w:sz w:val="20"/>
                <w:szCs w:val="20"/>
              </w:rPr>
              <w:t xml:space="preserve"> обучающихся</w:t>
            </w: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4" w:space="0" w:color="auto"/>
            </w:tcBorders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Эффективность работы по созданию коллектива</w:t>
            </w:r>
          </w:p>
        </w:tc>
        <w:tc>
          <w:tcPr>
            <w:tcW w:w="3584" w:type="dxa"/>
          </w:tcPr>
          <w:p w:rsidR="00491222" w:rsidRPr="006811B6" w:rsidRDefault="00491222" w:rsidP="006F6303">
            <w:pPr>
              <w:snapToGrid w:val="0"/>
              <w:rPr>
                <w:sz w:val="18"/>
                <w:szCs w:val="20"/>
              </w:rPr>
            </w:pPr>
            <w:r w:rsidRPr="006811B6">
              <w:rPr>
                <w:sz w:val="18"/>
                <w:szCs w:val="20"/>
              </w:rPr>
              <w:t>Социально-психологический климат в ко</w:t>
            </w:r>
            <w:r w:rsidRPr="006811B6">
              <w:rPr>
                <w:sz w:val="18"/>
                <w:szCs w:val="20"/>
              </w:rPr>
              <w:t>л</w:t>
            </w:r>
            <w:r w:rsidRPr="006811B6">
              <w:rPr>
                <w:sz w:val="18"/>
                <w:szCs w:val="20"/>
              </w:rPr>
              <w:t>лективе, способствующий мотивации к обучению, эффективному разрешению</w:t>
            </w:r>
          </w:p>
        </w:tc>
        <w:tc>
          <w:tcPr>
            <w:tcW w:w="3828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Высокие показатели обучения воспита</w:t>
            </w:r>
            <w:r w:rsidRPr="00D17DAB">
              <w:rPr>
                <w:sz w:val="20"/>
                <w:szCs w:val="20"/>
              </w:rPr>
              <w:t>н</w:t>
            </w:r>
            <w:r w:rsidRPr="00D17DAB">
              <w:rPr>
                <w:sz w:val="20"/>
                <w:szCs w:val="20"/>
              </w:rPr>
              <w:t>ников, отсутствие конфликтов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4" w:space="0" w:color="auto"/>
            </w:tcBorders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Высокий уровень педагог</w:t>
            </w:r>
            <w:r w:rsidRPr="00D17DAB">
              <w:rPr>
                <w:sz w:val="20"/>
                <w:szCs w:val="20"/>
              </w:rPr>
              <w:t>и</w:t>
            </w:r>
            <w:r w:rsidRPr="00D17DAB">
              <w:rPr>
                <w:sz w:val="20"/>
                <w:szCs w:val="20"/>
              </w:rPr>
              <w:t xml:space="preserve">ческого мастерства </w:t>
            </w:r>
            <w:r w:rsidRPr="00D17DAB">
              <w:rPr>
                <w:sz w:val="20"/>
                <w:szCs w:val="20"/>
              </w:rPr>
              <w:lastRenderedPageBreak/>
              <w:t>при о</w:t>
            </w:r>
            <w:r w:rsidRPr="00D17DAB">
              <w:rPr>
                <w:sz w:val="20"/>
                <w:szCs w:val="20"/>
              </w:rPr>
              <w:t>р</w:t>
            </w:r>
            <w:r w:rsidRPr="00D17DAB">
              <w:rPr>
                <w:sz w:val="20"/>
                <w:szCs w:val="20"/>
              </w:rPr>
              <w:t>ганизации воспитательного процесса</w:t>
            </w:r>
          </w:p>
        </w:tc>
        <w:tc>
          <w:tcPr>
            <w:tcW w:w="3584" w:type="dxa"/>
            <w:vAlign w:val="center"/>
          </w:tcPr>
          <w:p w:rsidR="00491222" w:rsidRPr="006811B6" w:rsidRDefault="00491222" w:rsidP="006F6303">
            <w:pPr>
              <w:snapToGrid w:val="0"/>
              <w:rPr>
                <w:sz w:val="18"/>
                <w:szCs w:val="20"/>
              </w:rPr>
            </w:pPr>
            <w:r w:rsidRPr="006811B6">
              <w:rPr>
                <w:sz w:val="18"/>
                <w:szCs w:val="20"/>
              </w:rPr>
              <w:lastRenderedPageBreak/>
              <w:t xml:space="preserve">Участие в конкурсах профессионального мастерства, конференциях, семинарах, использование полученного опыта в своей </w:t>
            </w:r>
            <w:r w:rsidRPr="006811B6">
              <w:rPr>
                <w:sz w:val="18"/>
                <w:szCs w:val="20"/>
              </w:rPr>
              <w:lastRenderedPageBreak/>
              <w:t>повседневной деятельности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lastRenderedPageBreak/>
              <w:t>Внедрение новых технологий, форм, м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тодов, приемов,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lastRenderedPageBreak/>
              <w:t>демонстрация их при проведении мастер-классов, творческих отчетов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13749" w:type="dxa"/>
            <w:gridSpan w:val="5"/>
            <w:tcBorders>
              <w:lef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  <w:tcBorders>
              <w:left w:val="single" w:sz="4" w:space="0" w:color="auto"/>
            </w:tcBorders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Высокий уровень педагог</w:t>
            </w:r>
            <w:r w:rsidRPr="00D17DAB">
              <w:rPr>
                <w:sz w:val="20"/>
                <w:szCs w:val="20"/>
              </w:rPr>
              <w:t>и</w:t>
            </w:r>
            <w:r w:rsidRPr="00D17DAB">
              <w:rPr>
                <w:sz w:val="20"/>
                <w:szCs w:val="20"/>
              </w:rPr>
              <w:t>ческого мастерства при о</w:t>
            </w:r>
            <w:r w:rsidRPr="00D17DAB">
              <w:rPr>
                <w:sz w:val="20"/>
                <w:szCs w:val="20"/>
              </w:rPr>
              <w:t>р</w:t>
            </w:r>
            <w:r w:rsidRPr="00D17DAB">
              <w:rPr>
                <w:sz w:val="20"/>
                <w:szCs w:val="20"/>
              </w:rPr>
              <w:t>ганизации процесса псих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лого-педагогического с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 xml:space="preserve">провождения </w:t>
            </w:r>
            <w:proofErr w:type="gramStart"/>
            <w:r w:rsidRPr="00D17DA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Организация работы службы психол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 xml:space="preserve">го-педагогического сопровождения </w:t>
            </w:r>
            <w:proofErr w:type="gramStart"/>
            <w:r w:rsidRPr="00D17DA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Отрицательная динамика возникновения конфликтов в течение учебного года А</w:t>
            </w:r>
            <w:r w:rsidRPr="00D17DAB">
              <w:rPr>
                <w:sz w:val="20"/>
                <w:szCs w:val="20"/>
              </w:rPr>
              <w:t>н</w:t>
            </w:r>
            <w:r w:rsidRPr="00D17DAB">
              <w:rPr>
                <w:sz w:val="20"/>
                <w:szCs w:val="20"/>
              </w:rPr>
              <w:t>кетирование классных руководителей, родителей и учащихся.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Проведение курсов и тренингов  для одаренных детей и их педагогов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Одно еженедельно проводимое занятие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 (за одно еженедел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ное занятие)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Организация и проведение обучающих семинаров для педагогического ко</w:t>
            </w:r>
            <w:r w:rsidRPr="00D17DAB">
              <w:rPr>
                <w:sz w:val="20"/>
                <w:szCs w:val="20"/>
              </w:rPr>
              <w:t>л</w:t>
            </w:r>
            <w:r w:rsidRPr="00D17DAB">
              <w:rPr>
                <w:sz w:val="20"/>
                <w:szCs w:val="20"/>
              </w:rPr>
              <w:t>лектива.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Оказание методической помощи.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Своевременное обновление стендов, информации на сайте образовательн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го учреждения.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Актуальность информации социально – психологической службы гимназии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491222" w:rsidRPr="00D17DAB" w:rsidRDefault="00491222" w:rsidP="006F6303">
            <w:pPr>
              <w:pStyle w:val="a9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DAB">
              <w:rPr>
                <w:rFonts w:ascii="Times New Roman" w:hAnsi="Times New Roman"/>
                <w:sz w:val="20"/>
                <w:szCs w:val="20"/>
              </w:rPr>
              <w:t>Педагогич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е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ские рабо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т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ники: восп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и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татель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ГПД</w:t>
            </w:r>
          </w:p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13749" w:type="dxa"/>
            <w:gridSpan w:val="5"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b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Сохранность контингента </w:t>
            </w:r>
            <w:proofErr w:type="gramStart"/>
            <w:r w:rsidRPr="00D17DAB">
              <w:rPr>
                <w:sz w:val="20"/>
                <w:szCs w:val="20"/>
              </w:rPr>
              <w:t>обучающихся</w:t>
            </w:r>
            <w:proofErr w:type="gramEnd"/>
          </w:p>
          <w:p w:rsidR="00491222" w:rsidRPr="00D17DAB" w:rsidRDefault="00491222" w:rsidP="006F6303">
            <w:pPr>
              <w:pStyle w:val="a9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Наполняемость групп не ниже 50%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Проверка наполняемости ГПД. напо</w:t>
            </w:r>
            <w:r w:rsidRPr="00D17DAB">
              <w:rPr>
                <w:sz w:val="20"/>
                <w:szCs w:val="20"/>
              </w:rPr>
              <w:t>л</w:t>
            </w:r>
            <w:r w:rsidRPr="00D17DAB">
              <w:rPr>
                <w:sz w:val="20"/>
                <w:szCs w:val="20"/>
              </w:rPr>
              <w:t>няемость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от 95% до100%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от 75% до 94%;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от 50% до 74%</w:t>
            </w: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</w:t>
            </w: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13749" w:type="dxa"/>
            <w:gridSpan w:val="5"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491222" w:rsidRPr="00D17DAB" w:rsidRDefault="00491222" w:rsidP="006F6303">
            <w:pPr>
              <w:pStyle w:val="a9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DAB">
              <w:rPr>
                <w:rFonts w:ascii="Times New Roman" w:hAnsi="Times New Roman"/>
                <w:sz w:val="20"/>
                <w:szCs w:val="20"/>
              </w:rPr>
              <w:t>Достижения воспитанн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и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3584" w:type="dxa"/>
            <w:vMerge w:val="restart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proofErr w:type="gramStart"/>
            <w:r w:rsidRPr="00D17DAB">
              <w:rPr>
                <w:sz w:val="20"/>
                <w:szCs w:val="20"/>
              </w:rPr>
              <w:t>Участие в районных, городских,  кра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вых, всероссийских, международных соревнованиях, олимпиадах, конф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ренциях, конкурсах</w:t>
            </w:r>
            <w:proofErr w:type="gramEnd"/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участие </w:t>
            </w:r>
            <w:proofErr w:type="gramStart"/>
            <w:r w:rsidRPr="00D17DA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Призовое место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color w:val="C00000"/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13749" w:type="dxa"/>
            <w:gridSpan w:val="5"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491222" w:rsidRPr="00D17DAB" w:rsidRDefault="00491222" w:rsidP="006F6303">
            <w:pPr>
              <w:pStyle w:val="a9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DAB">
              <w:rPr>
                <w:rFonts w:ascii="Times New Roman" w:hAnsi="Times New Roman"/>
                <w:sz w:val="20"/>
                <w:szCs w:val="20"/>
              </w:rPr>
              <w:t>Высокий уровень педаг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о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гического мастерства при организации воспитател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ь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 xml:space="preserve">ного процесса 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Выстраивание воспитательного пр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цесса в соответствии с программой воспитания коллектива воспитанников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Наличие программы воспитания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в конкурсах профессионал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ного мастерства, использование пол</w:t>
            </w:r>
            <w:r w:rsidRPr="00D17DAB">
              <w:rPr>
                <w:sz w:val="20"/>
                <w:szCs w:val="20"/>
              </w:rPr>
              <w:t>у</w:t>
            </w:r>
            <w:r w:rsidRPr="00D17DAB">
              <w:rPr>
                <w:sz w:val="20"/>
                <w:szCs w:val="20"/>
              </w:rPr>
              <w:t>ченного опыта в своей повседневной деятельности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Внедрение новых технологий, форм, м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тодов, приемов,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демонстрация их при проведении мастер-классов, творческих отчетов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 w:val="restart"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sz w:val="20"/>
                <w:szCs w:val="20"/>
              </w:rPr>
              <w:t>Педагогич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ские работн</w:t>
            </w:r>
            <w:r w:rsidRPr="00D17DAB">
              <w:rPr>
                <w:sz w:val="20"/>
                <w:szCs w:val="20"/>
              </w:rPr>
              <w:t>и</w:t>
            </w:r>
            <w:r w:rsidRPr="00D17DAB">
              <w:rPr>
                <w:sz w:val="20"/>
                <w:szCs w:val="20"/>
              </w:rPr>
              <w:t>ки:</w:t>
            </w:r>
            <w:r>
              <w:rPr>
                <w:sz w:val="20"/>
                <w:szCs w:val="20"/>
              </w:rPr>
              <w:t xml:space="preserve"> </w:t>
            </w:r>
            <w:r w:rsidRPr="00D17DAB">
              <w:rPr>
                <w:sz w:val="20"/>
                <w:szCs w:val="20"/>
              </w:rPr>
              <w:t>педагог дополнител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 xml:space="preserve">ного </w:t>
            </w:r>
            <w:r w:rsidRPr="00D17DAB">
              <w:rPr>
                <w:sz w:val="20"/>
                <w:szCs w:val="20"/>
              </w:rPr>
              <w:lastRenderedPageBreak/>
              <w:t>образов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ния, педагог-организатор, старший вож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тый</w:t>
            </w:r>
          </w:p>
        </w:tc>
        <w:tc>
          <w:tcPr>
            <w:tcW w:w="13749" w:type="dxa"/>
            <w:gridSpan w:val="5"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b/>
                <w:sz w:val="20"/>
                <w:szCs w:val="20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Руководство проектными и творческими группами, методическими объединени</w:t>
            </w:r>
            <w:r w:rsidRPr="00D17DAB">
              <w:rPr>
                <w:sz w:val="20"/>
                <w:szCs w:val="20"/>
              </w:rPr>
              <w:t>я</w:t>
            </w:r>
            <w:r w:rsidRPr="00D17DAB">
              <w:rPr>
                <w:sz w:val="20"/>
                <w:szCs w:val="20"/>
              </w:rPr>
              <w:t>ми, кафедрами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руководство объединениями педагогов (проектными командами,  творческими группами, методическими объедин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ниями)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обеспечение работы в соответствии с планом</w:t>
            </w: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Ведение профессиональной документации (тематич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ское планирование, рабочие программы)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полнота и соответствие нормативным регламентирующим документам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100%</w:t>
            </w: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Создание творческой обр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зовательной среды для работы с одаренными школ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никами</w:t>
            </w:r>
          </w:p>
        </w:tc>
        <w:tc>
          <w:tcPr>
            <w:tcW w:w="3584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Руководство реализацией программ и проектов, исследований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Руководство объединениями учащихся, творческими группами учащихся, нау</w:t>
            </w:r>
            <w:r w:rsidRPr="00D17DAB">
              <w:rPr>
                <w:sz w:val="20"/>
                <w:szCs w:val="20"/>
              </w:rPr>
              <w:t>ч</w:t>
            </w:r>
            <w:r w:rsidRPr="00D17DAB">
              <w:rPr>
                <w:sz w:val="20"/>
                <w:szCs w:val="20"/>
              </w:rPr>
              <w:t>ными обществами учащихся, учебно-исследовательскими лабораториями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 за единицу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Реализация утвержденной программы работы с одаренными детьми, по опред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лению Управляющего совета (иного о</w:t>
            </w:r>
            <w:r w:rsidRPr="00D17DAB">
              <w:rPr>
                <w:sz w:val="20"/>
                <w:szCs w:val="20"/>
              </w:rPr>
              <w:t>р</w:t>
            </w:r>
            <w:r w:rsidRPr="00D17DAB">
              <w:rPr>
                <w:sz w:val="20"/>
                <w:szCs w:val="20"/>
              </w:rPr>
              <w:t>гана управления учреждением)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5 за единицу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Сопровождение одаренных детей в образовательном процессе</w:t>
            </w:r>
          </w:p>
        </w:tc>
        <w:tc>
          <w:tcPr>
            <w:tcW w:w="3584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Разработка индивидуальной програ</w:t>
            </w:r>
            <w:r w:rsidRPr="00D17DAB">
              <w:rPr>
                <w:sz w:val="20"/>
                <w:szCs w:val="20"/>
              </w:rPr>
              <w:t>м</w:t>
            </w:r>
            <w:r w:rsidRPr="00D17DAB">
              <w:rPr>
                <w:sz w:val="20"/>
                <w:szCs w:val="20"/>
              </w:rPr>
              <w:t>мы достижений ребенка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Контроль реализации программы, пол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жительная динамика результативности ребенка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 (за одного учащег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ся)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Работа с семьями </w:t>
            </w:r>
            <w:proofErr w:type="gramStart"/>
            <w:r w:rsidRPr="00D17DAB">
              <w:rPr>
                <w:sz w:val="20"/>
                <w:szCs w:val="20"/>
              </w:rPr>
              <w:t>обуча</w:t>
            </w:r>
            <w:r w:rsidRPr="00D17DAB">
              <w:rPr>
                <w:sz w:val="20"/>
                <w:szCs w:val="20"/>
              </w:rPr>
              <w:t>ю</w:t>
            </w:r>
            <w:r w:rsidRPr="00D17DAB">
              <w:rPr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3584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За специально организованную р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зультативную работу по профилактике правонарушений</w:t>
            </w:r>
          </w:p>
        </w:tc>
        <w:tc>
          <w:tcPr>
            <w:tcW w:w="3828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Позитивная динамика снижения числа учащихся,  состоящих на учете  в органах внутренних дел, комиссии по делам нес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вершеннолетних и защите прав, наркол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гическом диспансере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год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Сохранность контингента </w:t>
            </w:r>
            <w:proofErr w:type="gramStart"/>
            <w:r w:rsidRPr="00D17DAB">
              <w:rPr>
                <w:sz w:val="20"/>
                <w:szCs w:val="20"/>
              </w:rPr>
              <w:t>обучающихся</w:t>
            </w:r>
            <w:proofErr w:type="gramEnd"/>
            <w:r w:rsidRPr="00D17DAB">
              <w:rPr>
                <w:sz w:val="20"/>
                <w:szCs w:val="20"/>
              </w:rPr>
              <w:t>.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Наполняемость групп не ниже 90%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Проверка наполняемости </w:t>
            </w:r>
            <w:r>
              <w:rPr>
                <w:sz w:val="20"/>
                <w:szCs w:val="20"/>
              </w:rPr>
              <w:t>групп</w:t>
            </w:r>
            <w:r w:rsidRPr="00D17DAB">
              <w:rPr>
                <w:sz w:val="20"/>
                <w:szCs w:val="20"/>
              </w:rPr>
              <w:t>. Напо</w:t>
            </w:r>
            <w:r w:rsidRPr="00D17DAB">
              <w:rPr>
                <w:sz w:val="20"/>
                <w:szCs w:val="20"/>
              </w:rPr>
              <w:t>л</w:t>
            </w:r>
            <w:r w:rsidRPr="00D17DAB">
              <w:rPr>
                <w:sz w:val="20"/>
                <w:szCs w:val="20"/>
              </w:rPr>
              <w:t>няемость</w:t>
            </w:r>
          </w:p>
        </w:tc>
        <w:tc>
          <w:tcPr>
            <w:tcW w:w="2267" w:type="dxa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 w:val="restart"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13749" w:type="dxa"/>
            <w:gridSpan w:val="5"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491222" w:rsidRPr="00D17DAB" w:rsidRDefault="00491222" w:rsidP="006F6303">
            <w:pPr>
              <w:pStyle w:val="a9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DAB">
              <w:rPr>
                <w:rFonts w:ascii="Times New Roman" w:hAnsi="Times New Roman"/>
                <w:sz w:val="20"/>
                <w:szCs w:val="20"/>
              </w:rPr>
              <w:t>Достижения воспитанн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и</w:t>
            </w:r>
            <w:r w:rsidRPr="00D17DAB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3584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обучающихся в соревнован</w:t>
            </w:r>
            <w:r w:rsidRPr="00D17DAB">
              <w:rPr>
                <w:sz w:val="20"/>
                <w:szCs w:val="20"/>
              </w:rPr>
              <w:t>и</w:t>
            </w:r>
            <w:r w:rsidRPr="00D17DAB">
              <w:rPr>
                <w:sz w:val="20"/>
                <w:szCs w:val="20"/>
              </w:rPr>
              <w:t>ях, конференциях, олимпиадах, ко</w:t>
            </w:r>
            <w:r w:rsidRPr="00D17DAB">
              <w:rPr>
                <w:sz w:val="20"/>
                <w:szCs w:val="20"/>
              </w:rPr>
              <w:t>н</w:t>
            </w:r>
            <w:r w:rsidRPr="00D17DAB">
              <w:rPr>
                <w:sz w:val="20"/>
                <w:szCs w:val="20"/>
              </w:rPr>
              <w:t>курсах различного уровня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обучающихся (% участвующих от числа обучающихся)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 от 95% до100%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от 75% до 94%;</w:t>
            </w:r>
          </w:p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от 50% до 74%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</w:t>
            </w:r>
          </w:p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584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Призовое место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курируемых учащихся в краевых, всеро</w:t>
            </w:r>
            <w:r w:rsidRPr="00D17DAB">
              <w:rPr>
                <w:sz w:val="20"/>
                <w:szCs w:val="20"/>
              </w:rPr>
              <w:t>с</w:t>
            </w:r>
            <w:r w:rsidRPr="00D17DAB">
              <w:rPr>
                <w:sz w:val="20"/>
                <w:szCs w:val="20"/>
              </w:rPr>
              <w:t>сийских, международных соревнованиях, олимпи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дах, научно-практических конференциях, конкурсах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в мероприятии краевого п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речня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autoSpaceDN w:val="0"/>
              <w:adjustRightInd w:val="0"/>
              <w:snapToGrid w:val="0"/>
              <w:ind w:left="-16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Документально подтвержденное участие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 за одно мероприятие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ведение </w:t>
            </w:r>
            <w:proofErr w:type="spellStart"/>
            <w:r w:rsidRPr="00D17DAB">
              <w:rPr>
                <w:sz w:val="20"/>
                <w:szCs w:val="20"/>
              </w:rPr>
              <w:t>портфолио</w:t>
            </w:r>
            <w:proofErr w:type="spellEnd"/>
            <w:r w:rsidRPr="00D17DAB"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autoSpaceDN w:val="0"/>
              <w:adjustRightInd w:val="0"/>
              <w:snapToGrid w:val="0"/>
              <w:ind w:left="-16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Наличие </w:t>
            </w:r>
            <w:proofErr w:type="spellStart"/>
            <w:r w:rsidRPr="00D17DAB">
              <w:rPr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3 за одного учащегося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Участие в разработке и реализации проектов, </w:t>
            </w:r>
            <w:r w:rsidRPr="00D17DAB">
              <w:rPr>
                <w:sz w:val="20"/>
                <w:szCs w:val="20"/>
              </w:rPr>
              <w:lastRenderedPageBreak/>
              <w:t>программ, содержания деятельности связанных с р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ботой с одаренными детьми</w:t>
            </w:r>
          </w:p>
        </w:tc>
        <w:tc>
          <w:tcPr>
            <w:tcW w:w="3584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lastRenderedPageBreak/>
              <w:t>Разработка  и реализация проектов и программ, содержания деятельности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Призовое место в конкурсе проектов и программ:</w:t>
            </w:r>
          </w:p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lastRenderedPageBreak/>
              <w:t>муниципальный уровень</w:t>
            </w:r>
          </w:p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краевой уровень</w:t>
            </w:r>
          </w:p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федеральный уровень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5</w:t>
            </w:r>
          </w:p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lastRenderedPageBreak/>
              <w:t>10</w:t>
            </w:r>
          </w:p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lastRenderedPageBreak/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Опубликованная статья, (иная принятая форма представления) на педагогических форумах, в том числе, в сети Интернет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 (за единицу)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в муниципальных и краевых м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роприятиях для одаренных детей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5 (за одно меропри</w:t>
            </w:r>
            <w:r w:rsidRPr="00D17DAB">
              <w:rPr>
                <w:sz w:val="20"/>
                <w:szCs w:val="20"/>
              </w:rPr>
              <w:t>я</w:t>
            </w:r>
            <w:r w:rsidRPr="00D17DAB">
              <w:rPr>
                <w:sz w:val="20"/>
                <w:szCs w:val="20"/>
              </w:rPr>
              <w:t>тие)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Организация деятельности детских объединений, орг</w:t>
            </w:r>
            <w:r w:rsidRPr="00D17DAB">
              <w:rPr>
                <w:sz w:val="20"/>
                <w:szCs w:val="20"/>
              </w:rPr>
              <w:t>а</w:t>
            </w:r>
            <w:r w:rsidRPr="00D17DAB">
              <w:rPr>
                <w:sz w:val="20"/>
                <w:szCs w:val="20"/>
              </w:rPr>
              <w:t>низаций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постоянный состав, создание и реал</w:t>
            </w:r>
            <w:r w:rsidRPr="00D17DAB">
              <w:rPr>
                <w:sz w:val="20"/>
                <w:szCs w:val="20"/>
              </w:rPr>
              <w:t>и</w:t>
            </w:r>
            <w:r w:rsidRPr="00D17DAB">
              <w:rPr>
                <w:sz w:val="20"/>
                <w:szCs w:val="20"/>
              </w:rPr>
              <w:t>зация социальных проектов, программ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Отчет о проведенных мероприятиях, пр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ектах (включая фотографии, отзывы учащихся и другие материалы).  При долг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срочных проектах отчет по промежуто</w:t>
            </w:r>
            <w:r w:rsidRPr="00D17DAB">
              <w:rPr>
                <w:sz w:val="20"/>
                <w:szCs w:val="20"/>
              </w:rPr>
              <w:t>ч</w:t>
            </w:r>
            <w:r w:rsidRPr="00D17DAB">
              <w:rPr>
                <w:sz w:val="20"/>
                <w:szCs w:val="20"/>
              </w:rPr>
              <w:t>ным результатам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 (за каждый)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bottom w:val="nil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D17DAB">
              <w:rPr>
                <w:sz w:val="20"/>
                <w:szCs w:val="20"/>
              </w:rPr>
              <w:t>здоровьесб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регающей</w:t>
            </w:r>
            <w:proofErr w:type="spellEnd"/>
            <w:r w:rsidRPr="00D17DAB">
              <w:rPr>
                <w:sz w:val="20"/>
                <w:szCs w:val="20"/>
              </w:rPr>
              <w:t xml:space="preserve"> воспитывающей среды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Отсутствие несчастных случаев и сл</w:t>
            </w:r>
            <w:r w:rsidRPr="00D17DAB">
              <w:rPr>
                <w:sz w:val="20"/>
                <w:szCs w:val="20"/>
              </w:rPr>
              <w:t>у</w:t>
            </w:r>
            <w:r w:rsidRPr="00D17DAB">
              <w:rPr>
                <w:sz w:val="20"/>
                <w:szCs w:val="20"/>
              </w:rPr>
              <w:t>чаев травматизма, конфликтов</w:t>
            </w:r>
          </w:p>
        </w:tc>
        <w:tc>
          <w:tcPr>
            <w:tcW w:w="3828" w:type="dxa"/>
            <w:vAlign w:val="center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0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13749" w:type="dxa"/>
            <w:gridSpan w:val="5"/>
            <w:tcBorders>
              <w:lef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  <w:tcBorders>
              <w:left w:val="single" w:sz="4" w:space="0" w:color="auto"/>
            </w:tcBorders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Высокий уровень педагог</w:t>
            </w:r>
            <w:r w:rsidRPr="00D17DAB">
              <w:rPr>
                <w:sz w:val="20"/>
                <w:szCs w:val="20"/>
              </w:rPr>
              <w:t>и</w:t>
            </w:r>
            <w:r w:rsidRPr="00D17DAB">
              <w:rPr>
                <w:sz w:val="20"/>
                <w:szCs w:val="20"/>
              </w:rPr>
              <w:t>ческого мастерства при о</w:t>
            </w:r>
            <w:r w:rsidRPr="00D17DAB">
              <w:rPr>
                <w:sz w:val="20"/>
                <w:szCs w:val="20"/>
              </w:rPr>
              <w:t>р</w:t>
            </w:r>
            <w:r w:rsidRPr="00D17DAB">
              <w:rPr>
                <w:sz w:val="20"/>
                <w:szCs w:val="20"/>
              </w:rPr>
              <w:t>ганизации образовательного процесса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Освоение инновационных технологий и их применение в практике работы с детьми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Использование при проведении занятий интерактивной доски, компьютерных программ, современного лабораторного оборудования, инновационных УМК, по определению Управляющего совета (ин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го органа управления учреждением)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10 (за хотя бы одну единицу)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Выстраивание образовательного пр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цесса с учетом запросов одаренных детей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учащихся в краевых круглог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дичных интенсивных школах интелле</w:t>
            </w:r>
            <w:r w:rsidRPr="00D17DAB">
              <w:rPr>
                <w:sz w:val="20"/>
                <w:szCs w:val="20"/>
              </w:rPr>
              <w:t>к</w:t>
            </w:r>
            <w:r w:rsidRPr="00D17DAB">
              <w:rPr>
                <w:sz w:val="20"/>
                <w:szCs w:val="20"/>
              </w:rPr>
              <w:t>туального роста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5 (за одного учащегося)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квартал</w:t>
            </w:r>
          </w:p>
        </w:tc>
      </w:tr>
      <w:tr w:rsidR="00491222" w:rsidRPr="006549C5" w:rsidTr="006F63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в конкурсах профессионал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ного мастерства, использование пол</w:t>
            </w:r>
            <w:r w:rsidRPr="00D17DAB">
              <w:rPr>
                <w:sz w:val="20"/>
                <w:szCs w:val="20"/>
              </w:rPr>
              <w:t>у</w:t>
            </w:r>
            <w:r w:rsidRPr="00D17DAB">
              <w:rPr>
                <w:sz w:val="20"/>
                <w:szCs w:val="20"/>
              </w:rPr>
              <w:t>ченного опыта в своей повседневной деятельности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Внедрение новых технологий, форм, м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тодов, приемов, демонстрация их при проведении мастер-классов, творческих отчетов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 месяц</w:t>
            </w:r>
          </w:p>
        </w:tc>
      </w:tr>
      <w:tr w:rsidR="00491222" w:rsidRPr="006549C5" w:rsidTr="006F6303"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Педагогич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ский персонал: п</w:t>
            </w:r>
            <w:r w:rsidRPr="00D17DAB">
              <w:rPr>
                <w:sz w:val="20"/>
                <w:szCs w:val="20"/>
              </w:rPr>
              <w:t>реподаватель – организатор основ безопа</w:t>
            </w:r>
            <w:r w:rsidRPr="00D17DAB">
              <w:rPr>
                <w:sz w:val="20"/>
                <w:szCs w:val="20"/>
              </w:rPr>
              <w:t>с</w:t>
            </w:r>
            <w:r w:rsidRPr="00D17DAB">
              <w:rPr>
                <w:sz w:val="20"/>
                <w:szCs w:val="20"/>
              </w:rPr>
              <w:t xml:space="preserve">ности </w:t>
            </w:r>
            <w:proofErr w:type="spellStart"/>
            <w:r w:rsidRPr="00D17DAB">
              <w:rPr>
                <w:sz w:val="20"/>
                <w:szCs w:val="20"/>
              </w:rPr>
              <w:t>жизн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деятельости</w:t>
            </w:r>
            <w:proofErr w:type="spellEnd"/>
          </w:p>
        </w:tc>
        <w:tc>
          <w:tcPr>
            <w:tcW w:w="13749" w:type="dxa"/>
            <w:gridSpan w:val="5"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b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</w:t>
            </w:r>
            <w:r w:rsidRPr="00D17DAB">
              <w:rPr>
                <w:sz w:val="20"/>
                <w:szCs w:val="20"/>
              </w:rPr>
              <w:t>ч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Организация работы по с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блюдению правил техники безопасности жизнеде</w:t>
            </w:r>
            <w:r w:rsidRPr="00D17DAB">
              <w:rPr>
                <w:sz w:val="20"/>
                <w:szCs w:val="20"/>
              </w:rPr>
              <w:t>я</w:t>
            </w:r>
            <w:r w:rsidRPr="00D17DAB">
              <w:rPr>
                <w:sz w:val="20"/>
                <w:szCs w:val="20"/>
              </w:rPr>
              <w:t>тельности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Проведение инструктажей с учащим</w:t>
            </w:r>
            <w:r w:rsidRPr="00D17DAB">
              <w:rPr>
                <w:sz w:val="20"/>
                <w:szCs w:val="20"/>
              </w:rPr>
              <w:t>и</w:t>
            </w:r>
            <w:r w:rsidRPr="00D17DAB">
              <w:rPr>
                <w:sz w:val="20"/>
                <w:szCs w:val="20"/>
              </w:rPr>
              <w:t>ся и работниками школы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proofErr w:type="gramStart"/>
            <w:r w:rsidRPr="00D17DAB">
              <w:rPr>
                <w:sz w:val="20"/>
                <w:szCs w:val="20"/>
              </w:rPr>
              <w:t>Контроль за</w:t>
            </w:r>
            <w:proofErr w:type="gramEnd"/>
            <w:r w:rsidRPr="00D17DAB">
              <w:rPr>
                <w:sz w:val="20"/>
                <w:szCs w:val="20"/>
              </w:rPr>
              <w:t xml:space="preserve"> ведением классной и школ</w:t>
            </w:r>
            <w:r w:rsidRPr="00D17DAB">
              <w:rPr>
                <w:sz w:val="20"/>
                <w:szCs w:val="20"/>
              </w:rPr>
              <w:t>ь</w:t>
            </w:r>
            <w:r w:rsidRPr="00D17DAB">
              <w:rPr>
                <w:sz w:val="20"/>
                <w:szCs w:val="20"/>
              </w:rPr>
              <w:t>ной документации по проведению инс</w:t>
            </w:r>
            <w:r w:rsidRPr="00D17DAB">
              <w:rPr>
                <w:sz w:val="20"/>
                <w:szCs w:val="20"/>
              </w:rPr>
              <w:t>т</w:t>
            </w:r>
            <w:r w:rsidRPr="00D17DAB">
              <w:rPr>
                <w:sz w:val="20"/>
                <w:szCs w:val="20"/>
              </w:rPr>
              <w:t xml:space="preserve">руктажей 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proofErr w:type="gramStart"/>
            <w:r w:rsidRPr="00D17DAB">
              <w:rPr>
                <w:sz w:val="20"/>
                <w:szCs w:val="20"/>
              </w:rPr>
              <w:t>Контроль за</w:t>
            </w:r>
            <w:proofErr w:type="gramEnd"/>
            <w:r w:rsidRPr="00D17DAB">
              <w:rPr>
                <w:sz w:val="20"/>
                <w:szCs w:val="20"/>
              </w:rPr>
              <w:t xml:space="preserve"> безопасностью в образ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вательном процессе оборудования, приборов, технических средств обуч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ния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Наличие актов осмотра оборудования, приборов, технических средств обучения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Взаимодействие с учрежд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 xml:space="preserve">ниями и </w:t>
            </w:r>
            <w:r w:rsidRPr="00D17DAB">
              <w:rPr>
                <w:sz w:val="20"/>
                <w:szCs w:val="20"/>
              </w:rPr>
              <w:lastRenderedPageBreak/>
              <w:t>организациями</w:t>
            </w: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lastRenderedPageBreak/>
              <w:t>Разработка плана гражданской обор</w:t>
            </w:r>
            <w:r w:rsidRPr="00D17DAB">
              <w:rPr>
                <w:sz w:val="20"/>
                <w:szCs w:val="20"/>
              </w:rPr>
              <w:t>о</w:t>
            </w:r>
            <w:r w:rsidRPr="00D17DAB">
              <w:rPr>
                <w:sz w:val="20"/>
                <w:szCs w:val="20"/>
              </w:rPr>
              <w:t>ны учреждения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Наличие плана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Организация занятий по гражданской обороне</w:t>
            </w: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Проведение учений 2 раза в год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13749" w:type="dxa"/>
            <w:gridSpan w:val="5"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  <w:r w:rsidRPr="00D17DAB">
              <w:rPr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Достижения обучающихся, воспитанников</w:t>
            </w:r>
          </w:p>
        </w:tc>
        <w:tc>
          <w:tcPr>
            <w:tcW w:w="3584" w:type="dxa"/>
            <w:vMerge w:val="restart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Участие в краевых, всероссийских, международных соревнованиях, оли</w:t>
            </w:r>
            <w:r w:rsidRPr="00D17DAB">
              <w:rPr>
                <w:sz w:val="20"/>
                <w:szCs w:val="20"/>
              </w:rPr>
              <w:t>м</w:t>
            </w:r>
            <w:r w:rsidRPr="00D17DAB">
              <w:rPr>
                <w:sz w:val="20"/>
                <w:szCs w:val="20"/>
              </w:rPr>
              <w:t>пиадах, научно-практических конф</w:t>
            </w:r>
            <w:r w:rsidRPr="00D17DAB">
              <w:rPr>
                <w:sz w:val="20"/>
                <w:szCs w:val="20"/>
              </w:rPr>
              <w:t>е</w:t>
            </w:r>
            <w:r w:rsidRPr="00D17DAB">
              <w:rPr>
                <w:sz w:val="20"/>
                <w:szCs w:val="20"/>
              </w:rPr>
              <w:t>ренциях, конкурсах</w:t>
            </w:r>
          </w:p>
        </w:tc>
        <w:tc>
          <w:tcPr>
            <w:tcW w:w="3828" w:type="dxa"/>
          </w:tcPr>
          <w:p w:rsidR="00491222" w:rsidRPr="006811B6" w:rsidRDefault="00491222" w:rsidP="006F6303">
            <w:pPr>
              <w:snapToGrid w:val="0"/>
              <w:rPr>
                <w:sz w:val="18"/>
                <w:szCs w:val="20"/>
              </w:rPr>
            </w:pPr>
            <w:r w:rsidRPr="006811B6">
              <w:rPr>
                <w:sz w:val="18"/>
                <w:szCs w:val="20"/>
              </w:rPr>
              <w:t>Процент участвующих от общего числа об</w:t>
            </w:r>
            <w:r w:rsidRPr="006811B6">
              <w:rPr>
                <w:sz w:val="18"/>
                <w:szCs w:val="20"/>
              </w:rPr>
              <w:t>у</w:t>
            </w:r>
            <w:r w:rsidRPr="006811B6">
              <w:rPr>
                <w:sz w:val="18"/>
                <w:szCs w:val="20"/>
              </w:rPr>
              <w:t>чающихся (воспитанников) не менее 20%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 xml:space="preserve">Ведение </w:t>
            </w:r>
            <w:proofErr w:type="spellStart"/>
            <w:r w:rsidRPr="00D17DAB">
              <w:rPr>
                <w:sz w:val="20"/>
                <w:szCs w:val="20"/>
              </w:rPr>
              <w:t>портфолио</w:t>
            </w:r>
            <w:proofErr w:type="spellEnd"/>
            <w:r w:rsidRPr="00D17DAB">
              <w:rPr>
                <w:sz w:val="20"/>
                <w:szCs w:val="20"/>
              </w:rPr>
              <w:t xml:space="preserve"> обучающихся, во</w:t>
            </w:r>
            <w:r w:rsidRPr="00D17DAB">
              <w:rPr>
                <w:sz w:val="20"/>
                <w:szCs w:val="20"/>
              </w:rPr>
              <w:t>с</w:t>
            </w:r>
            <w:r w:rsidRPr="00D17DAB">
              <w:rPr>
                <w:sz w:val="20"/>
                <w:szCs w:val="20"/>
              </w:rPr>
              <w:t>питанников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месяц</w:t>
            </w:r>
          </w:p>
        </w:tc>
      </w:tr>
      <w:tr w:rsidR="00491222" w:rsidRPr="006549C5" w:rsidTr="006F6303">
        <w:tc>
          <w:tcPr>
            <w:tcW w:w="1526" w:type="dxa"/>
            <w:vMerge/>
          </w:tcPr>
          <w:p w:rsidR="00491222" w:rsidRPr="00D17DAB" w:rsidRDefault="00491222" w:rsidP="006F6303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vMerge/>
            <w:vAlign w:val="center"/>
          </w:tcPr>
          <w:p w:rsidR="00491222" w:rsidRPr="00D17DAB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491222" w:rsidRPr="00D17DAB" w:rsidRDefault="00491222" w:rsidP="006F6303">
            <w:pPr>
              <w:snapToGrid w:val="0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Призовое место</w:t>
            </w:r>
          </w:p>
        </w:tc>
        <w:tc>
          <w:tcPr>
            <w:tcW w:w="226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491222" w:rsidRPr="00D17DAB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D17DAB">
              <w:rPr>
                <w:sz w:val="20"/>
                <w:szCs w:val="20"/>
              </w:rPr>
              <w:t>Месяц</w:t>
            </w:r>
            <w:r>
              <w:rPr>
                <w:sz w:val="20"/>
                <w:szCs w:val="20"/>
              </w:rPr>
              <w:t>»</w:t>
            </w:r>
            <w:r w:rsidRPr="00D17DAB">
              <w:rPr>
                <w:sz w:val="20"/>
                <w:szCs w:val="20"/>
              </w:rPr>
              <w:t xml:space="preserve"> </w:t>
            </w:r>
          </w:p>
        </w:tc>
      </w:tr>
    </w:tbl>
    <w:p w:rsidR="00491222" w:rsidRDefault="00491222" w:rsidP="00491222"/>
    <w:tbl>
      <w:tblPr>
        <w:tblpPr w:leftFromText="180" w:rightFromText="180" w:vertAnchor="page" w:horzAnchor="margin" w:tblpX="206" w:tblpY="1021"/>
        <w:tblW w:w="15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3118"/>
        <w:gridCol w:w="3732"/>
        <w:gridCol w:w="3426"/>
        <w:gridCol w:w="1560"/>
        <w:gridCol w:w="1701"/>
      </w:tblGrid>
      <w:tr w:rsidR="00491222" w:rsidTr="006F6303">
        <w:trPr>
          <w:trHeight w:val="41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</w:t>
            </w:r>
            <w:r>
              <w:rPr>
                <w:sz w:val="20"/>
                <w:szCs w:val="20"/>
              </w:rPr>
              <w:lastRenderedPageBreak/>
              <w:t>вспомогател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персонал:</w:t>
            </w:r>
          </w:p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91222" w:rsidTr="006F6303">
        <w:trPr>
          <w:trHeight w:val="5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системы работы по повышению мотивации </w:t>
            </w:r>
            <w:proofErr w:type="gramStart"/>
            <w:r>
              <w:rPr>
                <w:sz w:val="20"/>
                <w:szCs w:val="20"/>
              </w:rPr>
              <w:t>обучающи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ся</w:t>
            </w:r>
            <w:proofErr w:type="gramEnd"/>
            <w:r>
              <w:rPr>
                <w:sz w:val="20"/>
                <w:szCs w:val="20"/>
              </w:rPr>
              <w:t xml:space="preserve"> к чтению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  и работников учреждения, пользующихся фондом би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лиотеки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информац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онно-библиотечной системы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программы развития  информационно-библиографического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странства </w:t>
            </w:r>
            <w:proofErr w:type="gramStart"/>
            <w:r>
              <w:rPr>
                <w:sz w:val="20"/>
                <w:szCs w:val="20"/>
              </w:rPr>
              <w:t>учреждении</w:t>
            </w:r>
            <w:proofErr w:type="gramEnd"/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программы развития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28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обучающимися, родит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лями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внеклассных мероприятий</w:t>
            </w:r>
          </w:p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одного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2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профессиональной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ментации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полнота и соответствие нормативной, регламентирующей документации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31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91222" w:rsidTr="006F6303">
        <w:trPr>
          <w:trHeight w:val="51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Сохранность библиотечного фо</w:t>
            </w:r>
            <w:r>
              <w:rPr>
                <w:iCs/>
                <w:sz w:val="20"/>
                <w:szCs w:val="20"/>
              </w:rPr>
              <w:t>н</w:t>
            </w:r>
            <w:r>
              <w:rPr>
                <w:iCs/>
                <w:sz w:val="20"/>
                <w:szCs w:val="20"/>
              </w:rPr>
              <w:t>да гимназии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списываемой литературы библиотечного фонда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20%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</w:tr>
      <w:tr w:rsidR="00491222" w:rsidTr="006F6303">
        <w:trPr>
          <w:trHeight w:val="37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Осуществление текущего инфо</w:t>
            </w:r>
            <w:r>
              <w:rPr>
                <w:iCs/>
                <w:sz w:val="20"/>
                <w:szCs w:val="20"/>
              </w:rPr>
              <w:t>р</w:t>
            </w:r>
            <w:r>
              <w:rPr>
                <w:iCs/>
                <w:sz w:val="20"/>
                <w:szCs w:val="20"/>
              </w:rPr>
              <w:t xml:space="preserve">мирования коллектива педагогов и обучающихся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уроков информационной культуры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6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iCs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дней информирования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Подготовка, участие, победы во </w:t>
            </w:r>
            <w:proofErr w:type="spellStart"/>
            <w:r>
              <w:rPr>
                <w:iCs/>
                <w:sz w:val="20"/>
                <w:szCs w:val="20"/>
              </w:rPr>
              <w:t>внутришкольных</w:t>
            </w:r>
            <w:proofErr w:type="spellEnd"/>
            <w:r>
              <w:rPr>
                <w:iCs/>
                <w:sz w:val="20"/>
                <w:szCs w:val="20"/>
              </w:rPr>
              <w:t>, городских, краевых мероприятиях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sz w:val="20"/>
                <w:szCs w:val="20"/>
              </w:rPr>
              <w:t>внутришкольных</w:t>
            </w:r>
            <w:proofErr w:type="spellEnd"/>
            <w:r>
              <w:rPr>
                <w:sz w:val="20"/>
                <w:szCs w:val="20"/>
              </w:rPr>
              <w:t>, городских, краевых, федеральных конкурсах, прое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тах, конференциях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детей к одному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приятию. Списки участников.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3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iCs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Призовое место в гимназических,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ских, краевых, федеральных конкурсах, проектах, конференциях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победителей, грамоты ла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реатов, призеров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3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91222" w:rsidTr="006F6303">
        <w:trPr>
          <w:trHeight w:val="46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профессионал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мастерства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проектных, исследов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тельских, ИКТ и других развивающих технологий в образовательном процессе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представление опыта, открытые мероприятия, публикации.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разработке и реализации проектов, программ, связанных с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деятельностью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Разработка, согласование, утвержд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и реализация проектов 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1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Учебно-вспомогател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ный персонал: секретарь </w:t>
            </w:r>
            <w:proofErr w:type="gramStart"/>
            <w:r>
              <w:rPr>
                <w:sz w:val="20"/>
                <w:szCs w:val="20"/>
              </w:rPr>
              <w:t>-м</w:t>
            </w:r>
            <w:proofErr w:type="gramEnd"/>
            <w:r>
              <w:rPr>
                <w:sz w:val="20"/>
                <w:szCs w:val="20"/>
              </w:rPr>
              <w:t>ашинистка</w:t>
            </w: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подготовка локальных нормативных актов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реждения, финансово-экономических документов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и соответствие нормативным и регламентирующим работу актам,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соответствие нормам дейс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вующего законодательства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 для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стия в краевых и федеральных программах, проектах, конкурсах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заданным нормам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1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и предоставление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полнительной информации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замечаний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Своевременное обеспечение образ</w:t>
            </w:r>
            <w:r>
              <w:rPr>
                <w:sz w:val="18"/>
                <w:szCs w:val="20"/>
              </w:rPr>
              <w:t>о</w:t>
            </w:r>
            <w:r>
              <w:rPr>
                <w:sz w:val="18"/>
                <w:szCs w:val="20"/>
              </w:rPr>
              <w:t>вательного процесса информационно-методическими материалами, учебно-методическими пособиями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мониторинг информацио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но-методических материалов и обеспеч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ими согласно образовательным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граммам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замечаний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109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санитарно-гигиенических норм, правил 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ники безопасности, пожарной безопасности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учебных кабинетов, быт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вых, хозяйственных и других помещений оборудованием и инвентарем, отвеча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щим требованиям правил и норм без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пасности жизнедеятельности, стандартам безопасности труда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39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юридических консультаций для учащихся и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ботников учреждения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конфликтов в учреждении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и программное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 и использование в работе учреждения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локальной сети, 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тронной почты учреждения, использов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программного обеспечения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Оперативность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заданий, отчетов, поручений ранее установленного срока без сниж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качества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6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обеспечение сезонной подготовки обслуживаемого здания,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оружений, оборудования и механизмов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 ранее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ленного срока без снижения качества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кварта</w:t>
            </w:r>
          </w:p>
        </w:tc>
      </w:tr>
      <w:tr w:rsidR="00491222" w:rsidTr="006F6303">
        <w:trPr>
          <w:trHeight w:val="1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дополнительных работ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работ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Своевременно, качественно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обслуживание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ты семинаров, совещаний и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ференций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 организация работы и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служивание на высшем уровне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замечаний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3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Создание </w:t>
            </w:r>
          </w:p>
          <w:p w:rsidR="00491222" w:rsidRDefault="00491222" w:rsidP="006F6303">
            <w:pPr>
              <w:snapToGrid w:val="0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учреждении</w:t>
            </w:r>
            <w:proofErr w:type="gramEnd"/>
            <w:r>
              <w:rPr>
                <w:sz w:val="18"/>
                <w:szCs w:val="20"/>
              </w:rPr>
              <w:t xml:space="preserve"> единых требований к оформлению документов, системы документооборота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регламентов по созданию вну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ренних документов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регламентов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Установка новых информационных программ.</w:t>
            </w:r>
          </w:p>
          <w:p w:rsidR="00491222" w:rsidRDefault="00491222" w:rsidP="006F6303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Создание отчетности в электронном варианте.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мониторинг и совершенс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вование информационного программного обеспечения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Стабильная работа программного обеспечения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Инициатива и творческий подход к работе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администрации по эффективной организации работы и раци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нальному использованию финансовых и материальных ресурсов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предложение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3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реализации образовательных проектов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проект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мероприятиях разного уровня, в том числе обмен опытом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31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персонал: оператор ЭВМ</w:t>
            </w: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91222" w:rsidTr="006F6303">
        <w:trPr>
          <w:trHeight w:val="4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документации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и соответствие нормативным и регламентирующим работу актам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и предоставление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формации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замечаний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26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современных средств автоматизации сбора, учета и хр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нения информации с помощью информационных компьютерных технологий (КИАСУО)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баз автоматизированного сбора информации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замечаний по ведению баз автоматизированного сбора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мации (1 база)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и программное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 и использование в работе учреждения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локальной сети, 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тронной почты учреждения, использов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программного обеспечения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7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 w:rsidRPr="00784603">
              <w:rPr>
                <w:b/>
                <w:sz w:val="20"/>
              </w:rPr>
              <w:t>Выплаты за качество выполняемых работ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новых информацио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программ. Создание отчетн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в электронном варианте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мониторинг и совершенс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вование информационного программного обеспечения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Стабильная работа программного обеспечения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Инициатива и творческий подход к работе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администрации по эффективной организации работы и раци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нальному использованию финансовых и материальных ресурсов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предложение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7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реализации образовательных проектов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проект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27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мероприятиях разного уровня, в том числе обмен опыт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5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222" w:rsidRPr="00784603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персонал: юрис</w:t>
            </w:r>
            <w:r w:rsidRPr="00784603">
              <w:rPr>
                <w:sz w:val="20"/>
                <w:szCs w:val="20"/>
              </w:rPr>
              <w:t xml:space="preserve">консульт </w:t>
            </w: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Pr="00784603" w:rsidRDefault="00491222" w:rsidP="006F630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784603">
              <w:rPr>
                <w:b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91222" w:rsidTr="006F6303">
        <w:trPr>
          <w:trHeight w:val="22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222" w:rsidRPr="00784603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Своевременная подготовка локальных нормативных актов у</w:t>
            </w:r>
            <w:r w:rsidRPr="00784603">
              <w:rPr>
                <w:rFonts w:ascii="Times New Roman" w:hAnsi="Times New Roman" w:cs="Times New Roman"/>
              </w:rPr>
              <w:t>ч</w:t>
            </w:r>
            <w:r w:rsidRPr="00784603">
              <w:rPr>
                <w:rFonts w:ascii="Times New Roman" w:hAnsi="Times New Roman" w:cs="Times New Roman"/>
              </w:rPr>
              <w:t xml:space="preserve">реждения,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Соответствие  нормам действующего законодательства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Pr="00784603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784603">
              <w:rPr>
                <w:sz w:val="20"/>
                <w:szCs w:val="20"/>
              </w:rPr>
              <w:t>месяц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222" w:rsidRPr="00784603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Оформление документов для уч</w:t>
            </w:r>
            <w:r w:rsidRPr="00784603">
              <w:rPr>
                <w:rFonts w:ascii="Times New Roman" w:hAnsi="Times New Roman" w:cs="Times New Roman"/>
              </w:rPr>
              <w:t>а</w:t>
            </w:r>
            <w:r w:rsidRPr="00784603">
              <w:rPr>
                <w:rFonts w:ascii="Times New Roman" w:hAnsi="Times New Roman" w:cs="Times New Roman"/>
              </w:rPr>
              <w:t>стия в краевых и федеральных программах, проектах, конкурсах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Соответствие  заданным нормам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Pr="00784603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784603">
              <w:rPr>
                <w:sz w:val="20"/>
                <w:szCs w:val="20"/>
              </w:rPr>
              <w:t>месяц</w:t>
            </w:r>
          </w:p>
        </w:tc>
      </w:tr>
      <w:tr w:rsidR="00491222" w:rsidTr="006F6303">
        <w:trPr>
          <w:trHeight w:val="7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222" w:rsidRPr="00784603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Pr="00784603" w:rsidRDefault="00491222" w:rsidP="006F630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784603">
              <w:rPr>
                <w:b/>
                <w:sz w:val="20"/>
              </w:rPr>
              <w:t>Выплаты за интенсивность и высокие результаты работы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222" w:rsidRPr="00784603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Осуществление юридических консультаций для учащихся (во</w:t>
            </w:r>
            <w:r w:rsidRPr="00784603">
              <w:rPr>
                <w:rFonts w:ascii="Times New Roman" w:hAnsi="Times New Roman" w:cs="Times New Roman"/>
              </w:rPr>
              <w:t>с</w:t>
            </w:r>
            <w:r w:rsidRPr="00784603">
              <w:rPr>
                <w:rFonts w:ascii="Times New Roman" w:hAnsi="Times New Roman" w:cs="Times New Roman"/>
              </w:rPr>
              <w:t>питанников) и работников учре</w:t>
            </w:r>
            <w:r w:rsidRPr="00784603">
              <w:rPr>
                <w:rFonts w:ascii="Times New Roman" w:hAnsi="Times New Roman" w:cs="Times New Roman"/>
              </w:rPr>
              <w:t>ж</w:t>
            </w:r>
            <w:r w:rsidRPr="00784603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Отсутствие  конфликтов в учреждении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Pr="00784603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784603">
              <w:rPr>
                <w:sz w:val="20"/>
                <w:szCs w:val="20"/>
              </w:rPr>
              <w:t>месяц</w:t>
            </w:r>
          </w:p>
        </w:tc>
      </w:tr>
      <w:tr w:rsidR="00491222" w:rsidTr="006F6303">
        <w:trPr>
          <w:trHeight w:val="7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222" w:rsidRPr="00784603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784603">
              <w:rPr>
                <w:b/>
                <w:sz w:val="20"/>
              </w:rPr>
              <w:t>Выплаты за качество выполняемых работ</w:t>
            </w:r>
          </w:p>
        </w:tc>
      </w:tr>
      <w:tr w:rsidR="00491222" w:rsidTr="006F6303">
        <w:trPr>
          <w:trHeight w:val="26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22" w:rsidRPr="00784603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090354" w:rsidRDefault="00491222" w:rsidP="006F63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</w:rPr>
            </w:pPr>
            <w:r w:rsidRPr="00090354">
              <w:rPr>
                <w:rFonts w:ascii="Times New Roman" w:hAnsi="Times New Roman" w:cs="Times New Roman"/>
                <w:sz w:val="18"/>
              </w:rPr>
              <w:t>Создание в учреждении единых тр</w:t>
            </w:r>
            <w:r w:rsidRPr="00090354">
              <w:rPr>
                <w:rFonts w:ascii="Times New Roman" w:hAnsi="Times New Roman" w:cs="Times New Roman"/>
                <w:sz w:val="18"/>
              </w:rPr>
              <w:t>е</w:t>
            </w:r>
            <w:r w:rsidRPr="00090354">
              <w:rPr>
                <w:rFonts w:ascii="Times New Roman" w:hAnsi="Times New Roman" w:cs="Times New Roman"/>
                <w:sz w:val="18"/>
              </w:rPr>
              <w:t>бований к оформлению документов, системы документооборота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Наличие  регламентов по созданию вну</w:t>
            </w:r>
            <w:r w:rsidRPr="00784603">
              <w:rPr>
                <w:rFonts w:ascii="Times New Roman" w:hAnsi="Times New Roman" w:cs="Times New Roman"/>
              </w:rPr>
              <w:t>т</w:t>
            </w:r>
            <w:r w:rsidRPr="00784603">
              <w:rPr>
                <w:rFonts w:ascii="Times New Roman" w:hAnsi="Times New Roman" w:cs="Times New Roman"/>
              </w:rPr>
              <w:t xml:space="preserve">ренних документов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Соблюдение  регламентов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Pr="00784603" w:rsidRDefault="00491222" w:rsidP="006F6303">
            <w:pPr>
              <w:pStyle w:val="ConsPlusNormal"/>
              <w:rPr>
                <w:rFonts w:ascii="Times New Roman" w:hAnsi="Times New Roman" w:cs="Times New Roman"/>
              </w:rPr>
            </w:pPr>
            <w:r w:rsidRPr="007846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Pr="00784603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 w:rsidRPr="00784603">
              <w:rPr>
                <w:sz w:val="20"/>
                <w:szCs w:val="20"/>
              </w:rPr>
              <w:t>месяц</w:t>
            </w:r>
          </w:p>
        </w:tc>
      </w:tr>
      <w:tr w:rsidR="00491222" w:rsidTr="006F6303">
        <w:trPr>
          <w:trHeight w:val="7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персонал: специалист по кадрам</w:t>
            </w: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91222" w:rsidTr="006F6303">
        <w:trPr>
          <w:trHeight w:val="52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документации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и соответствие нормативным и регламентирующим работу актам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7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законодательства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взыскания, замечания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91222" w:rsidTr="006F6303">
        <w:trPr>
          <w:trHeight w:val="29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и программное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 и использование в работе учреждения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локальной сети, 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тронной почты учреждения, использов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программного обеспечения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4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Оперативность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заданий, отчетов, поручений ранее установленного срока без сниж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качества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7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дополнительных работ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работ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7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91222" w:rsidTr="006F6303">
        <w:trPr>
          <w:trHeight w:val="37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входящей корреспонде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цией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ответов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7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выполняемых работ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возврата документов на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работку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Инициатива и творческий подход к работе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Предложения администрации по эффективной организации работы и рациональному испол</w:t>
            </w:r>
            <w:r>
              <w:rPr>
                <w:sz w:val="18"/>
                <w:szCs w:val="20"/>
              </w:rPr>
              <w:t>ь</w:t>
            </w:r>
            <w:r>
              <w:rPr>
                <w:sz w:val="18"/>
                <w:szCs w:val="20"/>
              </w:rPr>
              <w:t>зованию финансовых и материальных ресу</w:t>
            </w:r>
            <w:r>
              <w:rPr>
                <w:sz w:val="18"/>
                <w:szCs w:val="20"/>
              </w:rPr>
              <w:t>р</w:t>
            </w:r>
            <w:r>
              <w:rPr>
                <w:sz w:val="18"/>
                <w:szCs w:val="20"/>
              </w:rPr>
              <w:t>сов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предложение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1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реализации образовательных проектов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проект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1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мероприятиях разного уровня, в том числе обмен опытом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55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персонал: лаборант</w:t>
            </w: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санитарно-гигиенических норм, правил по охране труда, правил техники безопасности, </w:t>
            </w:r>
            <w:proofErr w:type="spellStart"/>
            <w:r>
              <w:rPr>
                <w:sz w:val="20"/>
                <w:szCs w:val="20"/>
              </w:rPr>
              <w:t>правил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ожарной</w:t>
            </w:r>
            <w:proofErr w:type="spellEnd"/>
            <w:r>
              <w:rPr>
                <w:sz w:val="20"/>
                <w:szCs w:val="20"/>
              </w:rPr>
              <w:t xml:space="preserve"> безопасности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замечаний надзорных органов, администрации гимназии, аварий.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30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и его учет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замечаний по утрате и порче имущества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0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91222" w:rsidTr="006F6303">
        <w:trPr>
          <w:trHeight w:val="54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дополнительных работ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проведении ремонтных работ в учреждении Погрузочно-разгрузочные работы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мероприятиях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подготовке мероприятий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Инициатива и творческий подход к организации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предложений администрации заведения по рациональному использов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нию имущества и материалов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предложение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13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91222" w:rsidTr="006F6303">
        <w:trPr>
          <w:trHeight w:val="44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Ресурсосбережение при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работ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рационального расход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материалов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материальных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2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рационального расход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электроэнергии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превышения лимитов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8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подготовки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реждения к новому учебному </w:t>
            </w:r>
            <w:r>
              <w:rPr>
                <w:sz w:val="20"/>
                <w:szCs w:val="20"/>
              </w:rPr>
              <w:lastRenderedPageBreak/>
              <w:t>году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наличие замечаний со стороны комиссии по приемке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35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Зеленая зона, ландшафтный дизайн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6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  дополнительных  ресурсов для  повышения  качес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ва осуществляемой   деятельности  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дополнительного   ресурса  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каждый   привлеченный ресурс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месяц"</w:t>
            </w:r>
          </w:p>
        </w:tc>
      </w:tr>
    </w:tbl>
    <w:p w:rsidR="00491222" w:rsidRPr="00A106F7" w:rsidRDefault="00491222" w:rsidP="00491222">
      <w:pPr>
        <w:pStyle w:val="af1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491222" w:rsidRDefault="00491222" w:rsidP="00491222">
      <w:pPr>
        <w:rPr>
          <w:i/>
          <w:szCs w:val="30"/>
        </w:rPr>
      </w:pPr>
      <w:r>
        <w:rPr>
          <w:i/>
          <w:szCs w:val="30"/>
        </w:rPr>
        <w:br w:type="page"/>
      </w:r>
    </w:p>
    <w:tbl>
      <w:tblPr>
        <w:tblpPr w:leftFromText="180" w:rightFromText="180" w:vertAnchor="page" w:horzAnchor="margin" w:tblpX="138" w:tblpY="1021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3118"/>
        <w:gridCol w:w="3732"/>
        <w:gridCol w:w="4064"/>
        <w:gridCol w:w="1560"/>
        <w:gridCol w:w="1701"/>
      </w:tblGrid>
      <w:tr w:rsidR="00491222" w:rsidTr="006F6303">
        <w:trPr>
          <w:trHeight w:val="55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Обслужива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щий персонал:</w:t>
            </w:r>
          </w:p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по комплексному обслуживанию и ремонту 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дворник, уборщик  служебных  пом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щений, гардеробщик, 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рож,  вахтер;  </w:t>
            </w:r>
          </w:p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санитарно-гигиенических норм, правил по охране труда, правил техники безопасности, </w:t>
            </w:r>
            <w:proofErr w:type="spellStart"/>
            <w:r>
              <w:rPr>
                <w:sz w:val="20"/>
                <w:szCs w:val="20"/>
              </w:rPr>
              <w:t>правил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ожарной</w:t>
            </w:r>
            <w:proofErr w:type="spellEnd"/>
            <w:r>
              <w:rPr>
                <w:sz w:val="20"/>
                <w:szCs w:val="20"/>
              </w:rPr>
              <w:t xml:space="preserve"> безопасности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замечаний надзорных органов, администрации гимназии, аварий.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30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и его учет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замечаний по утрате и порче имущества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0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интенсивность и высокие результаты работы</w:t>
            </w:r>
          </w:p>
        </w:tc>
      </w:tr>
      <w:tr w:rsidR="00491222" w:rsidTr="006F6303">
        <w:trPr>
          <w:trHeight w:val="54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дополнительных работ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проведении ремонтных работ в учреждении Погрузочно-разгрузочные работы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мероприятиях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подготовке мероприятий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Инициатива и творческий подход к организации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предложений администрации заведения по рациональному использов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нию имущества и материалов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предложение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491222" w:rsidTr="006F6303">
        <w:trPr>
          <w:trHeight w:val="44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Ресурсосбережение при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работ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рационального расход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материалов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материальных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2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рационального расход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электроэнергии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превышения лимитов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</w:t>
            </w:r>
          </w:p>
        </w:tc>
      </w:tr>
      <w:tr w:rsidR="00491222" w:rsidTr="006F6303">
        <w:trPr>
          <w:trHeight w:val="48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подготовки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 к новому учебному году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замечаний со стороны комиссии по приемке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35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Зеленая зона, ландшафтный дизайн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квартал</w:t>
            </w:r>
          </w:p>
        </w:tc>
      </w:tr>
      <w:tr w:rsidR="00491222" w:rsidTr="006F6303">
        <w:trPr>
          <w:trHeight w:val="4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Выплаты за качество выполняемых работ       </w:t>
            </w:r>
          </w:p>
        </w:tc>
      </w:tr>
      <w:tr w:rsidR="00491222" w:rsidTr="006F6303">
        <w:trPr>
          <w:trHeight w:val="6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  дополнительных  ресурсов для  повышения  качес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ва осуществляемой   деятельности  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дополнительного   ресурса  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каждый   привлеченный ресурс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22" w:rsidRDefault="00491222" w:rsidP="006F63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22" w:rsidRDefault="00491222" w:rsidP="006F6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месяц»</w:t>
            </w:r>
          </w:p>
        </w:tc>
      </w:tr>
    </w:tbl>
    <w:p w:rsidR="00491222" w:rsidRDefault="00491222" w:rsidP="00491222">
      <w:pPr>
        <w:ind w:firstLine="709"/>
        <w:jc w:val="center"/>
        <w:rPr>
          <w:i/>
          <w:szCs w:val="30"/>
        </w:rPr>
      </w:pPr>
    </w:p>
    <w:p w:rsidR="00491222" w:rsidRDefault="00491222" w:rsidP="00491222">
      <w:pPr>
        <w:jc w:val="right"/>
      </w:pPr>
      <w:r>
        <w:rPr>
          <w:i/>
          <w:szCs w:val="30"/>
        </w:rPr>
        <w:br w:type="page"/>
      </w:r>
    </w:p>
    <w:sectPr w:rsidR="00491222" w:rsidSect="004912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028A"/>
    <w:multiLevelType w:val="hybridMultilevel"/>
    <w:tmpl w:val="4E14B5D0"/>
    <w:lvl w:ilvl="0" w:tplc="883A897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A042C"/>
    <w:multiLevelType w:val="hybridMultilevel"/>
    <w:tmpl w:val="612A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42F4"/>
    <w:multiLevelType w:val="hybridMultilevel"/>
    <w:tmpl w:val="1304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E66BC"/>
    <w:multiLevelType w:val="hybridMultilevel"/>
    <w:tmpl w:val="D9FAF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065647"/>
    <w:multiLevelType w:val="hybridMultilevel"/>
    <w:tmpl w:val="31A0201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9653A36"/>
    <w:multiLevelType w:val="hybridMultilevel"/>
    <w:tmpl w:val="4A980EEA"/>
    <w:lvl w:ilvl="0" w:tplc="920EA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FF38FC"/>
    <w:multiLevelType w:val="hybridMultilevel"/>
    <w:tmpl w:val="BFB2C3E6"/>
    <w:lvl w:ilvl="0" w:tplc="B91A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C0887"/>
    <w:multiLevelType w:val="hybridMultilevel"/>
    <w:tmpl w:val="EBCC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D1D1D"/>
    <w:multiLevelType w:val="multilevel"/>
    <w:tmpl w:val="422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1222"/>
    <w:rsid w:val="00092204"/>
    <w:rsid w:val="00491222"/>
    <w:rsid w:val="00583993"/>
    <w:rsid w:val="0064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9122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4912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491222"/>
    <w:rPr>
      <w:b/>
      <w:bCs/>
      <w:spacing w:val="6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1222"/>
    <w:pPr>
      <w:widowControl w:val="0"/>
      <w:shd w:val="clear" w:color="auto" w:fill="FFFFFF"/>
      <w:spacing w:before="660" w:after="180" w:line="0" w:lineRule="atLeast"/>
      <w:jc w:val="center"/>
    </w:pPr>
    <w:rPr>
      <w:rFonts w:asciiTheme="minorHAnsi" w:eastAsiaTheme="minorHAnsi" w:hAnsiTheme="minorHAnsi" w:cstheme="minorBidi"/>
      <w:b/>
      <w:bCs/>
      <w:spacing w:val="6"/>
      <w:lang w:eastAsia="en-US"/>
    </w:rPr>
  </w:style>
  <w:style w:type="paragraph" w:styleId="a5">
    <w:name w:val="footer"/>
    <w:basedOn w:val="a"/>
    <w:link w:val="a6"/>
    <w:uiPriority w:val="99"/>
    <w:rsid w:val="004912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91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1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491222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491222"/>
    <w:pPr>
      <w:widowControl w:val="0"/>
      <w:shd w:val="clear" w:color="auto" w:fill="FFFFFF"/>
      <w:spacing w:before="42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a8">
    <w:name w:val="Подпись к таблице"/>
    <w:basedOn w:val="a0"/>
    <w:rsid w:val="00491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Основной текст1"/>
    <w:basedOn w:val="a7"/>
    <w:rsid w:val="00491222"/>
    <w:rPr>
      <w:color w:val="00000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491222"/>
    <w:rPr>
      <w:spacing w:val="3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1222"/>
    <w:pPr>
      <w:widowControl w:val="0"/>
      <w:shd w:val="clear" w:color="auto" w:fill="FFFFFF"/>
      <w:spacing w:after="300" w:line="326" w:lineRule="exact"/>
      <w:ind w:hanging="1960"/>
      <w:jc w:val="right"/>
    </w:pPr>
    <w:rPr>
      <w:rFonts w:asciiTheme="minorHAnsi" w:eastAsiaTheme="minorHAnsi" w:hAnsiTheme="minorHAnsi" w:cstheme="minorBidi"/>
      <w:spacing w:val="3"/>
      <w:sz w:val="26"/>
      <w:szCs w:val="26"/>
      <w:lang w:eastAsia="en-US"/>
    </w:rPr>
  </w:style>
  <w:style w:type="paragraph" w:styleId="22">
    <w:name w:val="Body Text 2"/>
    <w:basedOn w:val="a"/>
    <w:link w:val="23"/>
    <w:rsid w:val="00491222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491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91222"/>
    <w:pPr>
      <w:spacing w:before="280" w:after="280" w:line="221" w:lineRule="atLeast"/>
      <w:ind w:left="65" w:right="65"/>
      <w:jc w:val="both"/>
    </w:pPr>
    <w:rPr>
      <w:rFonts w:ascii="Verdana" w:eastAsia="Calibri" w:hAnsi="Verdana"/>
      <w:sz w:val="14"/>
      <w:szCs w:val="14"/>
      <w:lang w:eastAsia="ar-SA"/>
    </w:rPr>
  </w:style>
  <w:style w:type="paragraph" w:styleId="aa">
    <w:name w:val="List Paragraph"/>
    <w:basedOn w:val="a"/>
    <w:uiPriority w:val="34"/>
    <w:qFormat/>
    <w:rsid w:val="004912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1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nhideWhenUsed/>
    <w:rsid w:val="00491222"/>
    <w:rPr>
      <w:color w:val="0000FF"/>
      <w:u w:val="single"/>
    </w:rPr>
  </w:style>
  <w:style w:type="paragraph" w:customStyle="1" w:styleId="11">
    <w:name w:val="Абзац списка11"/>
    <w:basedOn w:val="a"/>
    <w:uiPriority w:val="99"/>
    <w:rsid w:val="00491222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491222"/>
    <w:rPr>
      <w:b/>
      <w:bCs/>
    </w:rPr>
  </w:style>
  <w:style w:type="paragraph" w:customStyle="1" w:styleId="ConsPlusCell">
    <w:name w:val="ConsPlusCell"/>
    <w:uiPriority w:val="99"/>
    <w:rsid w:val="00491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4912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0"/>
    <w:link w:val="af"/>
    <w:uiPriority w:val="99"/>
    <w:semiHidden/>
    <w:rsid w:val="00491222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4912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link w:val="af"/>
    <w:uiPriority w:val="99"/>
    <w:semiHidden/>
    <w:rsid w:val="004912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491222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91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rsid w:val="00491222"/>
    <w:pPr>
      <w:suppressAutoHyphens/>
      <w:autoSpaceDE w:val="0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No Spacing"/>
    <w:uiPriority w:val="1"/>
    <w:qFormat/>
    <w:rsid w:val="004912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491222"/>
  </w:style>
  <w:style w:type="paragraph" w:styleId="af3">
    <w:name w:val="header"/>
    <w:basedOn w:val="a"/>
    <w:link w:val="af2"/>
    <w:uiPriority w:val="99"/>
    <w:semiHidden/>
    <w:unhideWhenUsed/>
    <w:rsid w:val="004912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49122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3957</Words>
  <Characters>22561</Characters>
  <Application>Microsoft Office Word</Application>
  <DocSecurity>0</DocSecurity>
  <Lines>188</Lines>
  <Paragraphs>52</Paragraphs>
  <ScaleCrop>false</ScaleCrop>
  <Company>Grizli777</Company>
  <LinksUpToDate>false</LinksUpToDate>
  <CharactersWithSpaces>26466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2019-08-14T03:54:00Z</dcterms:created>
  <dcterms:modified xsi:type="dcterms:W3CDTF">2019-08-14T03:56:00Z</dcterms:modified>
</cp:coreProperties>
</file>