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D83F" w14:textId="77777777" w:rsidR="006C2420" w:rsidRDefault="006C2420" w:rsidP="006C2420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ПРОТОКОЛ № 1 от 30 августа 2018 года</w:t>
      </w:r>
    </w:p>
    <w:p w14:paraId="69B9C858" w14:textId="77777777" w:rsidR="006C2420" w:rsidRDefault="006C2420" w:rsidP="006C2420">
      <w:pPr>
        <w:pStyle w:val="a3"/>
        <w:jc w:val="both"/>
        <w:rPr>
          <w:rFonts w:eastAsia="Times New Roman"/>
          <w:b/>
          <w:sz w:val="24"/>
          <w:szCs w:val="24"/>
        </w:rPr>
      </w:pPr>
    </w:p>
    <w:p w14:paraId="1747C18C" w14:textId="77777777" w:rsidR="006C2420" w:rsidRPr="00825E3E" w:rsidRDefault="006C2420" w:rsidP="006C2420">
      <w:pPr>
        <w:pStyle w:val="a3"/>
        <w:jc w:val="both"/>
        <w:rPr>
          <w:b/>
        </w:rPr>
      </w:pPr>
      <w:r w:rsidRPr="00825E3E">
        <w:rPr>
          <w:rFonts w:eastAsia="Times New Roman"/>
          <w:b/>
          <w:sz w:val="24"/>
          <w:szCs w:val="24"/>
        </w:rPr>
        <w:t xml:space="preserve">Повестка дня </w:t>
      </w:r>
    </w:p>
    <w:p w14:paraId="36D8C8B7" w14:textId="77777777" w:rsidR="006C2420" w:rsidRDefault="006C2420" w:rsidP="006C2420">
      <w:pPr>
        <w:pStyle w:val="a3"/>
        <w:jc w:val="both"/>
        <w:rPr>
          <w:rFonts w:eastAsia="Times New Roman"/>
          <w:sz w:val="24"/>
          <w:szCs w:val="24"/>
        </w:rPr>
      </w:pPr>
    </w:p>
    <w:p w14:paraId="3598D871" w14:textId="77777777" w:rsidR="006C2420" w:rsidRPr="005F5006" w:rsidRDefault="006C2420" w:rsidP="006C242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006">
        <w:rPr>
          <w:rFonts w:ascii="Times New Roman" w:hAnsi="Times New Roman" w:cs="Times New Roman"/>
          <w:sz w:val="24"/>
          <w:szCs w:val="24"/>
        </w:rPr>
        <w:t>Анализ деятельности  ЧОУ « Перфект-гимназия»  за 2017-2018 учебный год. Докладчик –Латанская О.М., заместитель директора по УВР</w:t>
      </w:r>
    </w:p>
    <w:p w14:paraId="43B43739" w14:textId="77777777" w:rsidR="006C2420" w:rsidRPr="005F5006" w:rsidRDefault="006C2420" w:rsidP="006C24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006">
        <w:rPr>
          <w:rFonts w:ascii="Times New Roman" w:hAnsi="Times New Roman" w:cs="Times New Roman"/>
          <w:sz w:val="24"/>
          <w:szCs w:val="24"/>
        </w:rPr>
        <w:t xml:space="preserve">Информационное сообщение о нормативных правовых актах федерального и регионального уровня; государственных образовательных стандартах профессиональных стандартах; рекомендательных письмах федерального и (или) регионального уровня; Докладчик – Ижко О.Д., директор </w:t>
      </w:r>
    </w:p>
    <w:p w14:paraId="73B76D2E" w14:textId="77777777" w:rsidR="006C2420" w:rsidRPr="005F5006" w:rsidRDefault="006C2420" w:rsidP="006C24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006">
        <w:rPr>
          <w:rFonts w:ascii="Times New Roman" w:hAnsi="Times New Roman" w:cs="Times New Roman"/>
          <w:sz w:val="24"/>
          <w:szCs w:val="24"/>
        </w:rPr>
        <w:t>Утверждение локальных нормативных документов. Докладчик –Ижко О.Д., директор</w:t>
      </w:r>
    </w:p>
    <w:p w14:paraId="5EE477FE" w14:textId="77777777" w:rsidR="006C2420" w:rsidRPr="005F5006" w:rsidRDefault="006C2420" w:rsidP="006C2420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F5006">
        <w:rPr>
          <w:rFonts w:ascii="Times New Roman" w:hAnsi="Times New Roman" w:cs="Times New Roman"/>
          <w:sz w:val="24"/>
          <w:szCs w:val="24"/>
        </w:rPr>
        <w:t>Основные направления работы школы на 2018-2019 учебный год. Докладчик – Ижко</w:t>
      </w:r>
      <w:r>
        <w:rPr>
          <w:rFonts w:ascii="Times New Roman" w:hAnsi="Times New Roman" w:cs="Times New Roman"/>
          <w:sz w:val="24"/>
          <w:szCs w:val="24"/>
        </w:rPr>
        <w:t>, директор</w:t>
      </w:r>
      <w:r w:rsidRPr="005F50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7DDC35E5" w14:textId="77777777" w:rsidR="006C2420" w:rsidRPr="005F5006" w:rsidRDefault="006C2420" w:rsidP="006C2420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F5006">
        <w:rPr>
          <w:rFonts w:ascii="Times New Roman" w:hAnsi="Times New Roman" w:cs="Times New Roman"/>
          <w:sz w:val="24"/>
          <w:szCs w:val="24"/>
        </w:rPr>
        <w:t>Утверждение пятидневного режима обучения учащихся 1-4 классов и работников начальной школы.</w:t>
      </w:r>
    </w:p>
    <w:p w14:paraId="040C7E3E" w14:textId="77777777" w:rsidR="006C2420" w:rsidRDefault="006C2420" w:rsidP="006C242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3C14D" w14:textId="77777777" w:rsidR="006C2420" w:rsidRPr="00EA26D0" w:rsidRDefault="006C2420" w:rsidP="006C242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6D0">
        <w:rPr>
          <w:rFonts w:ascii="Times New Roman" w:eastAsia="Times New Roman" w:hAnsi="Times New Roman" w:cs="Times New Roman"/>
          <w:b/>
          <w:sz w:val="24"/>
          <w:szCs w:val="24"/>
        </w:rPr>
        <w:t>РЕШЕНИЯ:</w:t>
      </w:r>
    </w:p>
    <w:p w14:paraId="1E2B8A54" w14:textId="77777777" w:rsidR="006C2420" w:rsidRDefault="006C2420" w:rsidP="006C2420">
      <w:pPr>
        <w:pStyle w:val="a3"/>
        <w:jc w:val="both"/>
      </w:pPr>
      <w:r w:rsidRPr="00EA26D0">
        <w:rPr>
          <w:rFonts w:eastAsia="Times New Roman"/>
          <w:b/>
          <w:sz w:val="24"/>
          <w:szCs w:val="24"/>
        </w:rPr>
        <w:t>По первому вопросу</w:t>
      </w:r>
      <w:r w:rsidRPr="00EA26D0">
        <w:rPr>
          <w:rFonts w:eastAsia="Times New Roman"/>
          <w:sz w:val="24"/>
          <w:szCs w:val="24"/>
        </w:rPr>
        <w:t>:</w:t>
      </w:r>
      <w:r w:rsidRPr="00EA26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Школа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 </w:t>
      </w:r>
    </w:p>
    <w:p w14:paraId="07668CF7" w14:textId="77777777" w:rsidR="006C2420" w:rsidRDefault="006C2420" w:rsidP="006C2420">
      <w:pPr>
        <w:pStyle w:val="a3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провела промежуточный и итоговый контроль в выпускных классах; </w:t>
      </w:r>
    </w:p>
    <w:p w14:paraId="043A880C" w14:textId="77777777" w:rsidR="006C2420" w:rsidRDefault="006C2420" w:rsidP="006C2420">
      <w:pPr>
        <w:pStyle w:val="a3"/>
        <w:jc w:val="both"/>
      </w:pPr>
      <w:r>
        <w:rPr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провела планомерную работу по подготовке и проведению государственной итоговой аттестации выпускников, обеспечила организованное проведение итоговой аттестации; </w:t>
      </w:r>
    </w:p>
    <w:p w14:paraId="5481DD32" w14:textId="77777777" w:rsidR="006C2420" w:rsidRDefault="006C2420" w:rsidP="006C2420">
      <w:pPr>
        <w:pStyle w:val="a3"/>
        <w:jc w:val="both"/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>ознакомила всех участников образовательного процесса с нормативно – распорядительными и процедурными документами своевременно на совещаниях различного уровня.</w:t>
      </w:r>
    </w:p>
    <w:p w14:paraId="150FA0C8" w14:textId="77777777" w:rsidR="006C2420" w:rsidRDefault="006C2420" w:rsidP="006C2420">
      <w:pPr>
        <w:pStyle w:val="a3"/>
        <w:ind w:left="360"/>
        <w:jc w:val="both"/>
      </w:pPr>
      <w:r>
        <w:rPr>
          <w:sz w:val="24"/>
          <w:szCs w:val="24"/>
        </w:rPr>
        <w:t xml:space="preserve">Обращений родителей по вопросам нарушений в подготовке и проведении итоговой государственной аттестации выпускников в школу не поступало; </w:t>
      </w:r>
    </w:p>
    <w:p w14:paraId="1397D56D" w14:textId="77777777" w:rsidR="006C2420" w:rsidRDefault="006C2420" w:rsidP="006C2420">
      <w:pPr>
        <w:pStyle w:val="a3"/>
        <w:jc w:val="both"/>
      </w:pPr>
      <w:r>
        <w:rPr>
          <w:rFonts w:eastAsia="Symbol" w:cs="Symbol"/>
          <w:sz w:val="24"/>
          <w:szCs w:val="24"/>
        </w:rPr>
        <w:t xml:space="preserve">Классные руководители </w:t>
      </w:r>
      <w:r>
        <w:rPr>
          <w:sz w:val="24"/>
          <w:szCs w:val="24"/>
        </w:rPr>
        <w:t>своевременно и четко информировали родителей и выпускников о документах, с которыми им нужно было ознакомиться. Отметки были выставлены вовремя, документация оформлена в срок.</w:t>
      </w:r>
    </w:p>
    <w:p w14:paraId="42E375FD" w14:textId="77777777" w:rsidR="006C2420" w:rsidRDefault="006C2420" w:rsidP="006C2420">
      <w:pPr>
        <w:pStyle w:val="a3"/>
        <w:jc w:val="both"/>
        <w:rPr>
          <w:sz w:val="24"/>
          <w:szCs w:val="24"/>
        </w:rPr>
      </w:pPr>
    </w:p>
    <w:p w14:paraId="2B323803" w14:textId="77777777" w:rsidR="006C2420" w:rsidRDefault="006C2420" w:rsidP="006C2420">
      <w:pPr>
        <w:pStyle w:val="2"/>
        <w:rPr>
          <w:rStyle w:val="incut-head-sub"/>
          <w:b w:val="0"/>
          <w:sz w:val="24"/>
          <w:szCs w:val="24"/>
        </w:rPr>
      </w:pPr>
      <w:r w:rsidRPr="0052175D">
        <w:rPr>
          <w:sz w:val="24"/>
          <w:szCs w:val="24"/>
        </w:rPr>
        <w:t>По второму вопросу</w:t>
      </w:r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>Приняли к сведению информацию по изменениям и дополнениям в нормативных документах  федерального и регионального уровня .</w:t>
      </w:r>
      <w:r w:rsidRPr="00DB26D9">
        <w:rPr>
          <w:b w:val="0"/>
          <w:sz w:val="24"/>
          <w:szCs w:val="24"/>
        </w:rPr>
        <w:t xml:space="preserve"> </w:t>
      </w:r>
      <w:r>
        <w:rPr>
          <w:rStyle w:val="incut-head-sub"/>
          <w:b w:val="0"/>
          <w:sz w:val="24"/>
          <w:szCs w:val="24"/>
        </w:rPr>
        <w:t>В</w:t>
      </w:r>
      <w:r w:rsidRPr="00BF4FB3">
        <w:rPr>
          <w:rStyle w:val="incut-head-sub"/>
          <w:b w:val="0"/>
          <w:sz w:val="24"/>
          <w:szCs w:val="24"/>
        </w:rPr>
        <w:t xml:space="preserve"> новом учебном году Рособрнадзор проверит, как в школах преподают родной язык и родную литературу и соблюдают право граждан на добровольное изучение родного языка из числа язык</w:t>
      </w:r>
      <w:r>
        <w:rPr>
          <w:rStyle w:val="incut-head-sub"/>
          <w:b w:val="0"/>
          <w:sz w:val="24"/>
          <w:szCs w:val="24"/>
        </w:rPr>
        <w:t>ов народов России. Необходимо</w:t>
      </w:r>
      <w:r w:rsidRPr="00BF4FB3">
        <w:rPr>
          <w:rStyle w:val="incut-head-sub"/>
          <w:b w:val="0"/>
          <w:sz w:val="24"/>
          <w:szCs w:val="24"/>
        </w:rPr>
        <w:t xml:space="preserve"> внести изменения в образовательные программы уровней общего образования, разработать рабочую программу по предмету и внести изменения в учебный план (</w:t>
      </w:r>
      <w:hyperlink r:id="rId5" w:anchor="/document/99/550818270/" w:history="1">
        <w:r w:rsidRPr="002D4FEF">
          <w:rPr>
            <w:rStyle w:val="a6"/>
            <w:color w:val="000000" w:themeColor="text1"/>
            <w:sz w:val="24"/>
            <w:szCs w:val="24"/>
          </w:rPr>
          <w:t>письмо Рособрнадзора от 20.06.2018 № 05-192</w:t>
        </w:r>
      </w:hyperlink>
      <w:r w:rsidRPr="002D4FEF">
        <w:rPr>
          <w:rStyle w:val="incut-head-sub"/>
          <w:b w:val="0"/>
          <w:color w:val="000000" w:themeColor="text1"/>
          <w:sz w:val="24"/>
          <w:szCs w:val="24"/>
        </w:rPr>
        <w:t>)</w:t>
      </w:r>
      <w:r w:rsidRPr="00BF4FB3">
        <w:rPr>
          <w:rStyle w:val="incut-head-sub"/>
          <w:b w:val="0"/>
          <w:sz w:val="24"/>
          <w:szCs w:val="24"/>
        </w:rPr>
        <w:t>.</w:t>
      </w:r>
    </w:p>
    <w:p w14:paraId="409BA168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вопросу: </w:t>
      </w:r>
      <w:r w:rsidRPr="00DB26D9">
        <w:rPr>
          <w:rFonts w:ascii="Times New Roman" w:hAnsi="Times New Roman" w:cs="Times New Roman"/>
          <w:sz w:val="24"/>
          <w:szCs w:val="24"/>
        </w:rPr>
        <w:t>Утвердить  локальные  нормативные акты и принять в работу:</w:t>
      </w:r>
    </w:p>
    <w:p w14:paraId="2D8BF636" w14:textId="77777777" w:rsidR="006C2420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>1. Порядок обучения по индивидуальному учебному плану</w:t>
      </w:r>
    </w:p>
    <w:p w14:paraId="6D7150E1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 xml:space="preserve"> 2.  Положение об организации обучения лиц с ограниченными возможностями здоровья </w:t>
      </w:r>
    </w:p>
    <w:p w14:paraId="2F38AAB8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 xml:space="preserve">3. Положение о формах обучения </w:t>
      </w:r>
    </w:p>
    <w:p w14:paraId="2BFA2CBC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>4. Положение о языке обучения</w:t>
      </w:r>
    </w:p>
    <w:p w14:paraId="3793049C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 xml:space="preserve"> 5. Положение об организации пропускного режима </w:t>
      </w:r>
    </w:p>
    <w:p w14:paraId="1E24A61F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 xml:space="preserve">6.Положение о совете обучающихся. </w:t>
      </w:r>
    </w:p>
    <w:p w14:paraId="7F05B7BE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lastRenderedPageBreak/>
        <w:t>7. Положение о тьюторском сопровождении педагогов</w:t>
      </w:r>
    </w:p>
    <w:p w14:paraId="1966F4FA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 xml:space="preserve"> 8. Положение  об организации и осуществлении образовательной  деятельности  по дополнительным общеразвивающим программам.</w:t>
      </w:r>
    </w:p>
    <w:p w14:paraId="1DD0E587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 xml:space="preserve"> 9. Режим занятий.</w:t>
      </w:r>
    </w:p>
    <w:p w14:paraId="72022330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 xml:space="preserve">10. Инструкция по делопроизводству </w:t>
      </w:r>
    </w:p>
    <w:p w14:paraId="570CDCA6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>11. Положение о проведении метапредметных недель</w:t>
      </w:r>
    </w:p>
    <w:p w14:paraId="2379C205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</w:t>
      </w:r>
      <w:r w:rsidRPr="00DB26D9">
        <w:rPr>
          <w:rFonts w:ascii="Times New Roman" w:hAnsi="Times New Roman" w:cs="Times New Roman"/>
          <w:sz w:val="24"/>
          <w:szCs w:val="24"/>
        </w:rPr>
        <w:t>оложение о проведении школьного этапа Всероссийских олимпиад школьников</w:t>
      </w:r>
    </w:p>
    <w:p w14:paraId="1114FB02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>13.Положение о мобильной группе учителей по подготовке выпускников 9. 11 классов к сдаче государственной итоговой аттестации</w:t>
      </w:r>
    </w:p>
    <w:p w14:paraId="6CEE3040" w14:textId="77777777" w:rsidR="006C2420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.Положение о рабочей программе ( с изменениями)</w:t>
      </w:r>
    </w:p>
    <w:p w14:paraId="08BDEDC1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6CB2B" w14:textId="77777777" w:rsidR="006C2420" w:rsidRDefault="006C2420" w:rsidP="006C2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hAnsi="Times New Roman" w:cs="Times New Roman"/>
          <w:b/>
          <w:sz w:val="24"/>
          <w:szCs w:val="24"/>
        </w:rPr>
        <w:t>По четвертому вопросу:</w:t>
      </w:r>
      <w:r w:rsidRPr="00DB26D9">
        <w:rPr>
          <w:rFonts w:ascii="Times New Roman" w:hAnsi="Times New Roman" w:cs="Times New Roman"/>
          <w:sz w:val="24"/>
          <w:szCs w:val="24"/>
        </w:rPr>
        <w:t xml:space="preserve"> Опираясь на анализ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</w:t>
      </w:r>
      <w:r w:rsidRPr="00DB26D9">
        <w:rPr>
          <w:rFonts w:ascii="Times New Roman" w:hAnsi="Times New Roman" w:cs="Times New Roman"/>
          <w:sz w:val="24"/>
          <w:szCs w:val="24"/>
        </w:rPr>
        <w:t>чреждения, признать созданные условия обучения, воспитания и адаптации учащихся оптимальными.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486">
        <w:rPr>
          <w:rFonts w:ascii="Times New Roman" w:hAnsi="Times New Roman" w:cs="Times New Roman"/>
          <w:sz w:val="24"/>
          <w:szCs w:val="24"/>
        </w:rPr>
        <w:t xml:space="preserve"> Продолжить работу по теме школы </w:t>
      </w:r>
      <w:r w:rsidRPr="0092748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927486">
        <w:rPr>
          <w:rFonts w:ascii="Times New Roman" w:hAnsi="Times New Roman" w:cs="Times New Roman"/>
          <w:sz w:val="24"/>
          <w:szCs w:val="24"/>
        </w:rPr>
        <w:t>Создание социально-педагогической эффективности через реализацию компетентностного подхода  в образовательном и воспитательном процессе для учащихся с проблемами здоровья».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D2A75" w14:textId="77777777" w:rsidR="006C2420" w:rsidRDefault="006C2420" w:rsidP="006C242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Поставленные задачи: </w:t>
      </w:r>
    </w:p>
    <w:p w14:paraId="21128B78" w14:textId="77777777" w:rsidR="006C2420" w:rsidRDefault="006C2420" w:rsidP="006C242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1.Повышение качества образования, отвечающего современным требованиям к условиям осуществления образовательного процесса, формирование готовности и способности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48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к саморазвитию и высокой социальной активности.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7D4093" w14:textId="77777777" w:rsidR="006C2420" w:rsidRDefault="006C2420" w:rsidP="006C242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Обеспечение преемственности всех уровней образования на основе инновационных образовательных технологий, общих подходов к оценке качества. </w:t>
      </w:r>
    </w:p>
    <w:p w14:paraId="63233A44" w14:textId="77777777" w:rsidR="006C2420" w:rsidRDefault="006C2420" w:rsidP="006C242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Развитие системы школьных конкурсов, олимпиад, поддерживающих творческую и поисковую активность одаренных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7F2E00" w14:textId="77777777" w:rsidR="006C2420" w:rsidRPr="00927486" w:rsidRDefault="006C2420" w:rsidP="006C2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486">
        <w:rPr>
          <w:rFonts w:ascii="Times New Roman" w:eastAsia="Times New Roman" w:hAnsi="Times New Roman" w:cs="Times New Roman"/>
          <w:color w:val="000000"/>
          <w:sz w:val="24"/>
          <w:szCs w:val="24"/>
        </w:rPr>
        <w:t>4. Усиление работы с учащимися, имеющими низкую мотивацию обучения, с целью эффективной подготовки к государственной итоговой аттестации и повышения результатов ГИА в 2019 году.</w:t>
      </w:r>
    </w:p>
    <w:p w14:paraId="7F149408" w14:textId="77777777" w:rsidR="006C2420" w:rsidRPr="00DB26D9" w:rsidRDefault="006C2420" w:rsidP="006C2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D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школы на 2018-2019 учебный год рекомендовать к утверждению</w:t>
      </w:r>
    </w:p>
    <w:p w14:paraId="537FF589" w14:textId="77777777" w:rsidR="006C2420" w:rsidRPr="00DB26D9" w:rsidRDefault="006C2420" w:rsidP="006C2420">
      <w:pPr>
        <w:pStyle w:val="a3"/>
        <w:jc w:val="both"/>
        <w:rPr>
          <w:sz w:val="24"/>
          <w:szCs w:val="24"/>
        </w:rPr>
      </w:pPr>
    </w:p>
    <w:p w14:paraId="6EFB61B5" w14:textId="77777777" w:rsidR="006C2420" w:rsidRPr="002E55F5" w:rsidRDefault="006C2420" w:rsidP="006C2420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55F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Работа с молодыми специалистами.</w:t>
      </w:r>
    </w:p>
    <w:p w14:paraId="3CE04DE5" w14:textId="77777777" w:rsidR="006C2420" w:rsidRPr="002E55F5" w:rsidRDefault="006C2420" w:rsidP="006C2420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55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2017-18 году в гимназии работали один молодой специалист - воспитатель Зинченко И.Н., стаж работы 1 год;</w:t>
      </w:r>
    </w:p>
    <w:p w14:paraId="04192ED3" w14:textId="77777777" w:rsidR="006C2420" w:rsidRPr="002E55F5" w:rsidRDefault="006C2420" w:rsidP="006C2420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55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Приказом директора гимназии был назначен наставник  - Дира Т.В.</w:t>
      </w:r>
    </w:p>
    <w:p w14:paraId="552605F4" w14:textId="77777777" w:rsidR="006C2420" w:rsidRPr="002E55F5" w:rsidRDefault="006C2420" w:rsidP="006C2420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55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начало учебного года составлен план работы школы молодого педагога, включающий в себя различные мероприятия, систематизируется материал по вопросу методического сопровождения молодых специалистов. Обеспечено информационное и методическое сопровождение данных учителей, посещаются мероприятия администрацией и коллегами с целью оказания методической помощи. За истекший период Зинченко И.Н. приняли участие в заседании Методического </w:t>
      </w:r>
      <w:r w:rsidRPr="002E55F5">
        <w:rPr>
          <w:rFonts w:ascii="Times New Roman" w:hAnsi="Times New Roman" w:cs="Times New Roman"/>
          <w:sz w:val="24"/>
          <w:szCs w:val="24"/>
          <w:lang w:eastAsia="ar-SA"/>
        </w:rPr>
        <w:t>совета, прошла курсовую подготовку.</w:t>
      </w:r>
    </w:p>
    <w:p w14:paraId="2EBF4F69" w14:textId="77777777" w:rsidR="006C2420" w:rsidRPr="002E55F5" w:rsidRDefault="006C2420" w:rsidP="006C2420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55F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Выводы: </w:t>
      </w:r>
      <w:r w:rsidRPr="002E55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план работы школы молодого педагога за 2017-18 учебный год выполнен полностью. Назначенные наставники оказывают информационную и методическую помощь в системе. </w:t>
      </w:r>
    </w:p>
    <w:p w14:paraId="7C564CF4" w14:textId="77777777" w:rsidR="006C2420" w:rsidRPr="002E55F5" w:rsidRDefault="006C2420" w:rsidP="006C2420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55F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Рекомендации:</w:t>
      </w:r>
    </w:p>
    <w:p w14:paraId="15D3165E" w14:textId="77777777" w:rsidR="006C2420" w:rsidRPr="002E55F5" w:rsidRDefault="006C2420" w:rsidP="006C2420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5F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1. Администрации гимназии, наставникам продолжить системную работу с целью оказания методической помощи молодым специалиста.</w:t>
      </w:r>
    </w:p>
    <w:p w14:paraId="5E0DD303" w14:textId="77777777" w:rsidR="006C2420" w:rsidRPr="00DB26D9" w:rsidRDefault="006C2420" w:rsidP="006C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26D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пятому вопросу:</w:t>
      </w:r>
      <w:r w:rsidRPr="00DB26D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DB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1 статьи 28 Федерального закона от 29.12.2012 № 273-ФЗ «Об  образовании в РФ»,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основании  </w:t>
      </w:r>
      <w:r w:rsidRPr="00DB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устава </w:t>
      </w:r>
      <w:r w:rsidRPr="00DB26D9">
        <w:rPr>
          <w:rStyle w:val="fill"/>
          <w:rFonts w:eastAsia="Times New Roman"/>
          <w:color w:val="000000" w:themeColor="text1"/>
          <w:sz w:val="24"/>
          <w:szCs w:val="24"/>
        </w:rPr>
        <w:t xml:space="preserve"> ЧОУ «Перфект-гимназия»</w:t>
      </w:r>
      <w:r w:rsidRPr="00DB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опроса родителей в целях сохранения и  укрепления здоровья обучающихся, готовности обучающихся к саморазвитию, осознанному выбору и  построению индивидуальной траектории обучения</w:t>
      </w:r>
    </w:p>
    <w:p w14:paraId="53650323" w14:textId="77777777" w:rsidR="006C2420" w:rsidRPr="00DB26D9" w:rsidRDefault="006C2420" w:rsidP="006C24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2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Ввести в </w:t>
      </w:r>
      <w:r w:rsidRPr="00DB26D9">
        <w:rPr>
          <w:rStyle w:val="fill"/>
          <w:rFonts w:eastAsia="Calibri"/>
          <w:color w:val="000000" w:themeColor="text1"/>
          <w:sz w:val="24"/>
          <w:szCs w:val="24"/>
        </w:rPr>
        <w:t xml:space="preserve"> ЧОУ « Перфект-гимназия» </w:t>
      </w:r>
      <w:r w:rsidRPr="00DB2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Pr="00DB26D9">
        <w:rPr>
          <w:rStyle w:val="fill"/>
          <w:rFonts w:eastAsia="Calibri"/>
          <w:color w:val="000000" w:themeColor="text1"/>
          <w:sz w:val="24"/>
          <w:szCs w:val="24"/>
        </w:rPr>
        <w:t>1 сентября</w:t>
      </w:r>
      <w:r w:rsidRPr="00DB2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</w:t>
      </w:r>
      <w:r w:rsidRPr="00DB26D9">
        <w:rPr>
          <w:rStyle w:val="fill"/>
          <w:rFonts w:eastAsia="Calibri"/>
          <w:color w:val="000000" w:themeColor="text1"/>
          <w:sz w:val="24"/>
          <w:szCs w:val="24"/>
        </w:rPr>
        <w:t>18/2019</w:t>
      </w:r>
      <w:r>
        <w:rPr>
          <w:rStyle w:val="fill"/>
          <w:rFonts w:eastAsia="Calibri"/>
          <w:color w:val="000000" w:themeColor="text1"/>
          <w:sz w:val="24"/>
          <w:szCs w:val="24"/>
        </w:rPr>
        <w:t xml:space="preserve"> у</w:t>
      </w:r>
      <w:r w:rsidRPr="00DB2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чебного года режим </w:t>
      </w:r>
      <w:r w:rsidRPr="00DB2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пятидневной учебной недели для обучающихся 1-4 классов.</w:t>
      </w:r>
    </w:p>
    <w:p w14:paraId="653648E1" w14:textId="77777777" w:rsidR="006C2420" w:rsidRPr="00DB26D9" w:rsidRDefault="006C2420" w:rsidP="006C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B2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 2. Установить с </w:t>
      </w:r>
      <w:r w:rsidRPr="00DB26D9">
        <w:rPr>
          <w:rStyle w:val="fill"/>
          <w:rFonts w:eastAsia="Calibri"/>
          <w:color w:val="000000" w:themeColor="text1"/>
          <w:sz w:val="24"/>
          <w:szCs w:val="24"/>
        </w:rPr>
        <w:t>1 сентября</w:t>
      </w:r>
      <w:r w:rsidRPr="00DB2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Style w:val="fill"/>
          <w:rFonts w:eastAsia="Calibri"/>
          <w:color w:val="000000" w:themeColor="text1"/>
          <w:sz w:val="24"/>
          <w:szCs w:val="24"/>
        </w:rPr>
        <w:t xml:space="preserve">18/2019 </w:t>
      </w:r>
      <w:r w:rsidRPr="00DB2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года пятиднев</w:t>
      </w:r>
      <w:r w:rsidRPr="00DB2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режим рабочего времени для  </w:t>
      </w:r>
      <w:r w:rsidRPr="00DB26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работников  начальной школы в соответствии с утвержденным учебным планом начального общего образования.</w:t>
      </w:r>
    </w:p>
    <w:p w14:paraId="6E96C08B" w14:textId="77777777" w:rsidR="006C2420" w:rsidRDefault="006C2420" w:rsidP="006C2420">
      <w:pPr>
        <w:pStyle w:val="a3"/>
        <w:ind w:left="360"/>
        <w:jc w:val="both"/>
        <w:rPr>
          <w:sz w:val="24"/>
          <w:szCs w:val="24"/>
        </w:rPr>
      </w:pPr>
    </w:p>
    <w:p w14:paraId="28658869" w14:textId="77777777" w:rsidR="006C2420" w:rsidRDefault="006C2420" w:rsidP="006C2420">
      <w:pPr>
        <w:suppressAutoHyphens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A2EFDFB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57D27E38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14103BC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76391185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6620D70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7AAA2760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CB575B9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872311F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FD32FEE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3E283BF" w14:textId="77777777" w:rsidR="006C2420" w:rsidRDefault="006C2420" w:rsidP="006C2420">
      <w:p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FF4582A" w14:textId="77777777" w:rsidR="00E61BE0" w:rsidRDefault="00E61BE0">
      <w:bookmarkStart w:id="0" w:name="_GoBack"/>
      <w:bookmarkEnd w:id="0"/>
    </w:p>
    <w:sectPr w:rsidR="00E6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605B"/>
    <w:multiLevelType w:val="multilevel"/>
    <w:tmpl w:val="2F066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" w15:restartNumberingAfterBreak="0">
    <w:nsid w:val="633C30EB"/>
    <w:multiLevelType w:val="hybridMultilevel"/>
    <w:tmpl w:val="A1F855CE"/>
    <w:lvl w:ilvl="0" w:tplc="4A749F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E0"/>
    <w:rsid w:val="006C2420"/>
    <w:rsid w:val="00E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385FD-1EE8-4F9E-A74D-7867C789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42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C242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42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6C2420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2420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C2420"/>
    <w:rPr>
      <w:color w:val="0000FF"/>
      <w:u w:val="single"/>
    </w:rPr>
  </w:style>
  <w:style w:type="character" w:customStyle="1" w:styleId="fill">
    <w:name w:val="fill"/>
    <w:basedOn w:val="a0"/>
    <w:rsid w:val="006C2420"/>
    <w:rPr>
      <w:b/>
      <w:bCs/>
      <w:i/>
      <w:iCs/>
      <w:color w:val="FF0000"/>
    </w:rPr>
  </w:style>
  <w:style w:type="character" w:customStyle="1" w:styleId="incut-head-sub">
    <w:name w:val="incut-head-sub"/>
    <w:basedOn w:val="a0"/>
    <w:rsid w:val="006C2420"/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6C242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2019-06-18T20:32:00Z</dcterms:created>
  <dcterms:modified xsi:type="dcterms:W3CDTF">2019-06-18T20:32:00Z</dcterms:modified>
</cp:coreProperties>
</file>