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BE" w:rsidRDefault="003F57BE" w:rsidP="003F57BE">
      <w:pPr>
        <w:ind w:left="7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Частное общеобразовательное учреждение «Перфект-гимназия»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ЧОУ «Перфект-гимназия»)</w:t>
      </w:r>
    </w:p>
    <w:p w:rsidR="003F57BE" w:rsidRDefault="003F57BE" w:rsidP="003F57BE">
      <w:pPr>
        <w:ind w:left="720"/>
        <w:jc w:val="center"/>
        <w:outlineLvl w:val="0"/>
        <w:rPr>
          <w:sz w:val="24"/>
          <w:szCs w:val="24"/>
        </w:rPr>
      </w:pPr>
    </w:p>
    <w:p w:rsidR="003F57BE" w:rsidRPr="004F2158" w:rsidRDefault="003F57BE" w:rsidP="003F57BE">
      <w:pPr>
        <w:ind w:left="720"/>
        <w:jc w:val="center"/>
        <w:outlineLvl w:val="0"/>
        <w:rPr>
          <w:b/>
          <w:sz w:val="24"/>
          <w:szCs w:val="24"/>
        </w:rPr>
      </w:pPr>
      <w:r w:rsidRPr="004F2158">
        <w:rPr>
          <w:b/>
          <w:sz w:val="24"/>
          <w:szCs w:val="24"/>
        </w:rPr>
        <w:t>Протокол  №  1</w:t>
      </w:r>
    </w:p>
    <w:p w:rsidR="003F57BE" w:rsidRPr="00E35CC4" w:rsidRDefault="003F57BE" w:rsidP="003F57BE">
      <w:pPr>
        <w:ind w:left="720"/>
        <w:jc w:val="center"/>
        <w:rPr>
          <w:sz w:val="24"/>
          <w:szCs w:val="24"/>
        </w:rPr>
      </w:pPr>
      <w:r w:rsidRPr="00E35CC4">
        <w:rPr>
          <w:sz w:val="24"/>
          <w:szCs w:val="24"/>
        </w:rPr>
        <w:t xml:space="preserve">собрания  трудового  коллектива </w:t>
      </w:r>
      <w:r>
        <w:rPr>
          <w:sz w:val="24"/>
          <w:szCs w:val="24"/>
        </w:rPr>
        <w:t xml:space="preserve">  ЧОУ «Перфект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имназия»</w:t>
      </w:r>
    </w:p>
    <w:p w:rsidR="003F57BE" w:rsidRPr="00E35CC4" w:rsidRDefault="003F57BE" w:rsidP="003F57BE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от 31</w:t>
      </w:r>
      <w:r w:rsidRPr="00E35CC4">
        <w:rPr>
          <w:sz w:val="24"/>
          <w:szCs w:val="24"/>
        </w:rPr>
        <w:t>.0</w:t>
      </w:r>
      <w:r>
        <w:rPr>
          <w:sz w:val="24"/>
          <w:szCs w:val="24"/>
        </w:rPr>
        <w:t>8.2019</w:t>
      </w:r>
      <w:r w:rsidRPr="00E35CC4">
        <w:rPr>
          <w:sz w:val="24"/>
          <w:szCs w:val="24"/>
        </w:rPr>
        <w:t xml:space="preserve"> г.</w:t>
      </w:r>
    </w:p>
    <w:p w:rsidR="003F57BE" w:rsidRDefault="003F57BE" w:rsidP="003F57BE">
      <w:pPr>
        <w:jc w:val="center"/>
        <w:rPr>
          <w:sz w:val="24"/>
          <w:szCs w:val="24"/>
        </w:rPr>
      </w:pPr>
    </w:p>
    <w:p w:rsidR="003F57BE" w:rsidRPr="00E35CC4" w:rsidRDefault="003F57BE" w:rsidP="003F57BE">
      <w:pPr>
        <w:jc w:val="center"/>
        <w:rPr>
          <w:sz w:val="24"/>
          <w:szCs w:val="24"/>
        </w:rPr>
      </w:pPr>
    </w:p>
    <w:p w:rsidR="003F57BE" w:rsidRPr="00E35CC4" w:rsidRDefault="003F57BE" w:rsidP="003F57BE">
      <w:pPr>
        <w:jc w:val="both"/>
        <w:outlineLvl w:val="0"/>
        <w:rPr>
          <w:sz w:val="24"/>
          <w:szCs w:val="24"/>
        </w:rPr>
      </w:pPr>
    </w:p>
    <w:p w:rsidR="003F57BE" w:rsidRPr="008C4FD0" w:rsidRDefault="003F57BE" w:rsidP="003F57BE">
      <w:pPr>
        <w:jc w:val="both"/>
        <w:outlineLvl w:val="0"/>
        <w:rPr>
          <w:sz w:val="22"/>
          <w:szCs w:val="22"/>
        </w:rPr>
      </w:pPr>
      <w:r w:rsidRPr="008C4FD0">
        <w:rPr>
          <w:sz w:val="22"/>
          <w:szCs w:val="22"/>
        </w:rPr>
        <w:t xml:space="preserve">На  собрании  присутствуют:  </w:t>
      </w:r>
      <w:r>
        <w:rPr>
          <w:sz w:val="22"/>
          <w:szCs w:val="22"/>
        </w:rPr>
        <w:t xml:space="preserve"> 40 </w:t>
      </w:r>
      <w:r w:rsidRPr="008C4FD0">
        <w:rPr>
          <w:sz w:val="22"/>
          <w:szCs w:val="22"/>
        </w:rPr>
        <w:t xml:space="preserve"> человек (сотрудники  гимназии - администрация,  учителя,  младший  обслуживающий  персонал).</w:t>
      </w:r>
    </w:p>
    <w:p w:rsidR="003F57BE" w:rsidRPr="008C4FD0" w:rsidRDefault="003F57BE" w:rsidP="003F57BE">
      <w:pPr>
        <w:jc w:val="both"/>
        <w:rPr>
          <w:sz w:val="22"/>
          <w:szCs w:val="22"/>
        </w:rPr>
      </w:pPr>
    </w:p>
    <w:p w:rsidR="003F57BE" w:rsidRPr="008C4FD0" w:rsidRDefault="003F57BE" w:rsidP="003F57BE">
      <w:pPr>
        <w:jc w:val="both"/>
        <w:rPr>
          <w:sz w:val="22"/>
          <w:szCs w:val="22"/>
        </w:rPr>
      </w:pPr>
      <w:r w:rsidRPr="008C4FD0">
        <w:rPr>
          <w:sz w:val="22"/>
          <w:szCs w:val="22"/>
        </w:rPr>
        <w:t>Повестка собрания:</w:t>
      </w:r>
    </w:p>
    <w:p w:rsidR="003F57BE" w:rsidRPr="008C4FD0" w:rsidRDefault="003F57BE" w:rsidP="003F57BE">
      <w:pPr>
        <w:numPr>
          <w:ilvl w:val="0"/>
          <w:numId w:val="1"/>
        </w:num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Выборы  председателя  собрания  трудового коллектива. </w:t>
      </w:r>
    </w:p>
    <w:p w:rsidR="003F57BE" w:rsidRDefault="003F57BE" w:rsidP="003F57BE">
      <w:pPr>
        <w:numPr>
          <w:ilvl w:val="0"/>
          <w:numId w:val="1"/>
        </w:num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Выборы  членов   комиссии  по  распределению  стимулирующей  </w:t>
      </w:r>
      <w:proofErr w:type="gramStart"/>
      <w:r w:rsidRPr="008C4FD0">
        <w:rPr>
          <w:sz w:val="22"/>
          <w:szCs w:val="22"/>
        </w:rPr>
        <w:t>части оплаты  труда  работников  гимназии</w:t>
      </w:r>
      <w:proofErr w:type="gramEnd"/>
      <w:r w:rsidRPr="008C4FD0">
        <w:rPr>
          <w:sz w:val="22"/>
          <w:szCs w:val="22"/>
        </w:rPr>
        <w:t>.</w:t>
      </w:r>
    </w:p>
    <w:p w:rsidR="003F57BE" w:rsidRPr="006C726A" w:rsidRDefault="003F57BE" w:rsidP="003F57B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Внесение  изменений  в  регламент </w:t>
      </w:r>
      <w:r w:rsidRPr="00460C5B">
        <w:rPr>
          <w:sz w:val="24"/>
        </w:rPr>
        <w:t>установления  стимулирующих выплат  работникам  гимн</w:t>
      </w:r>
      <w:r w:rsidRPr="00460C5B">
        <w:rPr>
          <w:sz w:val="24"/>
        </w:rPr>
        <w:t>а</w:t>
      </w:r>
      <w:r w:rsidRPr="00460C5B">
        <w:rPr>
          <w:sz w:val="24"/>
        </w:rPr>
        <w:t>зии  в  части  кураторов  направления  деятельности</w:t>
      </w:r>
      <w:r>
        <w:rPr>
          <w:sz w:val="24"/>
        </w:rPr>
        <w:t>.</w:t>
      </w:r>
    </w:p>
    <w:p w:rsidR="003F57BE" w:rsidRPr="00E35CC4" w:rsidRDefault="003F57BE" w:rsidP="003F57BE">
      <w:pPr>
        <w:jc w:val="both"/>
        <w:outlineLvl w:val="0"/>
        <w:rPr>
          <w:sz w:val="24"/>
          <w:szCs w:val="24"/>
        </w:rPr>
      </w:pPr>
      <w:r w:rsidRPr="007E0171">
        <w:rPr>
          <w:b/>
          <w:sz w:val="24"/>
          <w:szCs w:val="24"/>
        </w:rPr>
        <w:t>Ход собрания</w:t>
      </w:r>
      <w:r w:rsidRPr="00E35CC4">
        <w:rPr>
          <w:sz w:val="24"/>
          <w:szCs w:val="24"/>
        </w:rPr>
        <w:t>.</w:t>
      </w:r>
    </w:p>
    <w:p w:rsidR="003F57BE" w:rsidRPr="00C31631" w:rsidRDefault="003F57BE" w:rsidP="003F57BE">
      <w:pPr>
        <w:pStyle w:val="a3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C31631">
        <w:rPr>
          <w:rFonts w:ascii="Times New Roman" w:hAnsi="Times New Roman" w:cs="Times New Roman"/>
          <w:bCs/>
          <w:sz w:val="22"/>
          <w:szCs w:val="24"/>
        </w:rPr>
        <w:t xml:space="preserve">1.   </w:t>
      </w:r>
      <w:r w:rsidRPr="00F85540">
        <w:rPr>
          <w:rFonts w:ascii="Times New Roman" w:hAnsi="Times New Roman" w:cs="Times New Roman"/>
          <w:b/>
          <w:bCs/>
          <w:sz w:val="22"/>
          <w:szCs w:val="24"/>
        </w:rPr>
        <w:t>По  первому  вопросу</w:t>
      </w:r>
      <w:r w:rsidRPr="00C31631">
        <w:rPr>
          <w:rFonts w:ascii="Times New Roman" w:hAnsi="Times New Roman" w:cs="Times New Roman"/>
          <w:bCs/>
          <w:sz w:val="22"/>
          <w:szCs w:val="24"/>
        </w:rPr>
        <w:t xml:space="preserve"> выступала директор</w:t>
      </w:r>
      <w:r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Pr="00C31631">
        <w:rPr>
          <w:rFonts w:ascii="Times New Roman" w:hAnsi="Times New Roman" w:cs="Times New Roman"/>
          <w:bCs/>
          <w:sz w:val="22"/>
          <w:szCs w:val="24"/>
        </w:rPr>
        <w:t xml:space="preserve"> гимназии  -</w:t>
      </w:r>
      <w:r>
        <w:rPr>
          <w:rFonts w:ascii="Times New Roman" w:hAnsi="Times New Roman" w:cs="Times New Roman"/>
          <w:bCs/>
          <w:sz w:val="22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Ижко</w:t>
      </w:r>
      <w:proofErr w:type="spellEnd"/>
      <w:r>
        <w:rPr>
          <w:rFonts w:ascii="Times New Roman" w:hAnsi="Times New Roman" w:cs="Times New Roman"/>
          <w:bCs/>
          <w:sz w:val="22"/>
          <w:szCs w:val="24"/>
        </w:rPr>
        <w:t xml:space="preserve"> Ольга Дмитриевна</w:t>
      </w:r>
      <w:proofErr w:type="gramStart"/>
      <w:r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Pr="00C31631">
        <w:rPr>
          <w:rFonts w:ascii="Times New Roman" w:hAnsi="Times New Roman" w:cs="Times New Roman"/>
          <w:bCs/>
          <w:sz w:val="22"/>
          <w:szCs w:val="24"/>
        </w:rPr>
        <w:t>.</w:t>
      </w:r>
      <w:proofErr w:type="gramEnd"/>
      <w:r w:rsidRPr="00C31631">
        <w:rPr>
          <w:rFonts w:ascii="Times New Roman" w:hAnsi="Times New Roman" w:cs="Times New Roman"/>
          <w:bCs/>
          <w:sz w:val="22"/>
          <w:szCs w:val="24"/>
        </w:rPr>
        <w:t xml:space="preserve"> Она  предложила </w:t>
      </w:r>
      <w:r>
        <w:rPr>
          <w:rFonts w:ascii="Times New Roman" w:hAnsi="Times New Roman" w:cs="Times New Roman"/>
          <w:bCs/>
          <w:sz w:val="22"/>
          <w:szCs w:val="24"/>
        </w:rPr>
        <w:t xml:space="preserve">оставить  председателем </w:t>
      </w:r>
      <w:r w:rsidRPr="00C31631">
        <w:rPr>
          <w:rFonts w:ascii="Times New Roman" w:hAnsi="Times New Roman" w:cs="Times New Roman"/>
          <w:bCs/>
          <w:sz w:val="22"/>
          <w:szCs w:val="24"/>
        </w:rPr>
        <w:t>собрания трудового коллектива</w:t>
      </w:r>
      <w:r>
        <w:rPr>
          <w:rFonts w:ascii="Times New Roman" w:hAnsi="Times New Roman" w:cs="Times New Roman"/>
          <w:bCs/>
          <w:sz w:val="22"/>
          <w:szCs w:val="24"/>
        </w:rPr>
        <w:t xml:space="preserve"> прежнего председателя -     Федоренко О.В..</w:t>
      </w:r>
      <w:r w:rsidRPr="00C31631">
        <w:rPr>
          <w:rFonts w:ascii="Times New Roman" w:hAnsi="Times New Roman" w:cs="Times New Roman"/>
          <w:bCs/>
          <w:sz w:val="22"/>
          <w:szCs w:val="24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</w:rPr>
        <w:t xml:space="preserve"> Ольга Васильевна 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зарекомендавала</w:t>
      </w:r>
      <w:proofErr w:type="spellEnd"/>
      <w:r>
        <w:rPr>
          <w:rFonts w:ascii="Times New Roman" w:hAnsi="Times New Roman" w:cs="Times New Roman"/>
          <w:bCs/>
          <w:sz w:val="22"/>
          <w:szCs w:val="24"/>
        </w:rPr>
        <w:t xml:space="preserve">  себя активным и деятельным председателем, которая  в течение года выходила с предложениями с целью обеспечения улучшения условий труда педагогических работников, перехода на эффективный контракт с педагогическими работниками.</w:t>
      </w:r>
    </w:p>
    <w:p w:rsidR="003F57BE" w:rsidRPr="00C31631" w:rsidRDefault="003F57BE" w:rsidP="003F57BE">
      <w:pPr>
        <w:rPr>
          <w:i/>
          <w:sz w:val="22"/>
          <w:szCs w:val="24"/>
        </w:rPr>
      </w:pPr>
      <w:r w:rsidRPr="00C31631">
        <w:rPr>
          <w:i/>
          <w:sz w:val="22"/>
          <w:szCs w:val="24"/>
        </w:rPr>
        <w:t>Голосовали:</w:t>
      </w:r>
    </w:p>
    <w:p w:rsidR="003F57BE" w:rsidRPr="00087633" w:rsidRDefault="003F57BE" w:rsidP="003F57BE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За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40</w:t>
      </w:r>
    </w:p>
    <w:p w:rsidR="003F57BE" w:rsidRPr="00087633" w:rsidRDefault="003F57BE" w:rsidP="003F57BE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Против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3F57BE" w:rsidRPr="00087633" w:rsidRDefault="003F57BE" w:rsidP="003F57BE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>Воздержалось</w:t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3F57BE" w:rsidRPr="00C31631" w:rsidRDefault="003F57BE" w:rsidP="003F57BE">
      <w:pPr>
        <w:pStyle w:val="a3"/>
        <w:jc w:val="both"/>
        <w:rPr>
          <w:rFonts w:ascii="Times New Roman" w:hAnsi="Times New Roman" w:cs="Times New Roman"/>
          <w:bCs/>
          <w:sz w:val="22"/>
          <w:szCs w:val="24"/>
        </w:rPr>
      </w:pPr>
    </w:p>
    <w:p w:rsidR="003F57BE" w:rsidRPr="00C31631" w:rsidRDefault="003F57BE" w:rsidP="003F57BE">
      <w:pPr>
        <w:widowControl w:val="0"/>
        <w:autoSpaceDE w:val="0"/>
        <w:snapToGrid w:val="0"/>
        <w:ind w:right="113"/>
        <w:rPr>
          <w:sz w:val="22"/>
          <w:szCs w:val="24"/>
        </w:rPr>
      </w:pPr>
      <w:r>
        <w:rPr>
          <w:sz w:val="22"/>
          <w:szCs w:val="24"/>
        </w:rPr>
        <w:t>2</w:t>
      </w:r>
      <w:r w:rsidRPr="00C31631">
        <w:rPr>
          <w:sz w:val="22"/>
          <w:szCs w:val="24"/>
        </w:rPr>
        <w:t xml:space="preserve">. </w:t>
      </w:r>
      <w:r w:rsidRPr="00F85540">
        <w:rPr>
          <w:b/>
          <w:sz w:val="22"/>
          <w:szCs w:val="24"/>
        </w:rPr>
        <w:t>По второму  вопросу</w:t>
      </w:r>
      <w:r>
        <w:rPr>
          <w:sz w:val="22"/>
          <w:szCs w:val="24"/>
        </w:rPr>
        <w:t xml:space="preserve"> в</w:t>
      </w:r>
      <w:r w:rsidRPr="00C31631">
        <w:rPr>
          <w:sz w:val="22"/>
          <w:szCs w:val="24"/>
        </w:rPr>
        <w:t xml:space="preserve">ыступала директор  гимназии – </w:t>
      </w:r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Ижко</w:t>
      </w:r>
      <w:proofErr w:type="spellEnd"/>
      <w:r>
        <w:rPr>
          <w:sz w:val="22"/>
          <w:szCs w:val="24"/>
        </w:rPr>
        <w:t xml:space="preserve"> О.Д.,</w:t>
      </w:r>
      <w:r w:rsidRPr="00C31631">
        <w:rPr>
          <w:sz w:val="22"/>
          <w:szCs w:val="24"/>
        </w:rPr>
        <w:t xml:space="preserve">  которая  предложила  оставить  членов  комиссии  по  распределению  стимулирующей  части  оплаты  труда  в  прежнем  составе</w:t>
      </w:r>
      <w:r>
        <w:rPr>
          <w:sz w:val="22"/>
          <w:szCs w:val="24"/>
        </w:rPr>
        <w:t xml:space="preserve">: </w:t>
      </w:r>
      <w:r w:rsidRPr="00C31631">
        <w:rPr>
          <w:sz w:val="22"/>
          <w:szCs w:val="24"/>
        </w:rPr>
        <w:t xml:space="preserve"> </w:t>
      </w:r>
      <w:r>
        <w:rPr>
          <w:sz w:val="22"/>
          <w:szCs w:val="24"/>
        </w:rPr>
        <w:t>с</w:t>
      </w:r>
      <w:r>
        <w:rPr>
          <w:sz w:val="22"/>
          <w:szCs w:val="24"/>
        </w:rPr>
        <w:t>о</w:t>
      </w:r>
      <w:r>
        <w:rPr>
          <w:sz w:val="22"/>
          <w:szCs w:val="24"/>
        </w:rPr>
        <w:t xml:space="preserve">трудников </w:t>
      </w:r>
      <w:r w:rsidRPr="00C31631">
        <w:rPr>
          <w:sz w:val="22"/>
          <w:szCs w:val="24"/>
        </w:rPr>
        <w:t>по  должности  «Учитель»</w:t>
      </w:r>
      <w:r>
        <w:rPr>
          <w:sz w:val="22"/>
          <w:szCs w:val="24"/>
        </w:rPr>
        <w:t xml:space="preserve"> - Тимченко Е.С..</w:t>
      </w:r>
      <w:r w:rsidRPr="00C31631">
        <w:rPr>
          <w:sz w:val="22"/>
          <w:szCs w:val="24"/>
        </w:rPr>
        <w:t xml:space="preserve">  </w:t>
      </w:r>
      <w:r>
        <w:rPr>
          <w:sz w:val="22"/>
          <w:szCs w:val="24"/>
        </w:rPr>
        <w:t xml:space="preserve">Подгорную О.В. </w:t>
      </w:r>
      <w:r w:rsidRPr="00C3163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заместителя директора  по  УВР - </w:t>
      </w:r>
      <w:r w:rsidRPr="00C31631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Латанскую</w:t>
      </w:r>
      <w:proofErr w:type="spellEnd"/>
      <w:r>
        <w:rPr>
          <w:sz w:val="22"/>
          <w:szCs w:val="24"/>
        </w:rPr>
        <w:t xml:space="preserve"> О.М...; </w:t>
      </w:r>
      <w:r w:rsidRPr="00C31631">
        <w:rPr>
          <w:sz w:val="22"/>
          <w:szCs w:val="24"/>
        </w:rPr>
        <w:t xml:space="preserve"> председател</w:t>
      </w:r>
      <w:r>
        <w:rPr>
          <w:sz w:val="22"/>
          <w:szCs w:val="24"/>
        </w:rPr>
        <w:t>я</w:t>
      </w:r>
      <w:r w:rsidRPr="00C3163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профсоюзного комитета – </w:t>
      </w:r>
      <w:proofErr w:type="spellStart"/>
      <w:r>
        <w:rPr>
          <w:sz w:val="22"/>
          <w:szCs w:val="24"/>
        </w:rPr>
        <w:t>Коковину</w:t>
      </w:r>
      <w:proofErr w:type="spellEnd"/>
      <w:r>
        <w:rPr>
          <w:sz w:val="22"/>
          <w:szCs w:val="24"/>
        </w:rPr>
        <w:t xml:space="preserve"> И.В.; с</w:t>
      </w:r>
      <w:r w:rsidRPr="00C31631">
        <w:rPr>
          <w:sz w:val="22"/>
          <w:szCs w:val="24"/>
        </w:rPr>
        <w:t>о  стороны  младшего  о</w:t>
      </w:r>
      <w:r w:rsidRPr="00C31631">
        <w:rPr>
          <w:sz w:val="22"/>
          <w:szCs w:val="24"/>
        </w:rPr>
        <w:t>б</w:t>
      </w:r>
      <w:r w:rsidRPr="00C31631">
        <w:rPr>
          <w:sz w:val="22"/>
          <w:szCs w:val="24"/>
        </w:rPr>
        <w:t xml:space="preserve">служивающего персонала  </w:t>
      </w:r>
      <w:r>
        <w:rPr>
          <w:sz w:val="22"/>
          <w:szCs w:val="24"/>
        </w:rPr>
        <w:t xml:space="preserve">-  </w:t>
      </w:r>
      <w:r w:rsidRPr="00C31631">
        <w:rPr>
          <w:sz w:val="22"/>
          <w:szCs w:val="24"/>
        </w:rPr>
        <w:t xml:space="preserve"> </w:t>
      </w:r>
      <w:proofErr w:type="spellStart"/>
      <w:r w:rsidR="0077456F">
        <w:rPr>
          <w:sz w:val="22"/>
          <w:szCs w:val="24"/>
        </w:rPr>
        <w:t>Ишонин</w:t>
      </w:r>
      <w:proofErr w:type="spellEnd"/>
      <w:r w:rsidR="0077456F">
        <w:rPr>
          <w:sz w:val="22"/>
          <w:szCs w:val="24"/>
        </w:rPr>
        <w:t xml:space="preserve"> Р.В., ст</w:t>
      </w:r>
      <w:proofErr w:type="gramStart"/>
      <w:r w:rsidR="0077456F">
        <w:rPr>
          <w:sz w:val="22"/>
          <w:szCs w:val="24"/>
        </w:rPr>
        <w:t>.с</w:t>
      </w:r>
      <w:proofErr w:type="gramEnd"/>
      <w:r w:rsidR="0077456F">
        <w:rPr>
          <w:sz w:val="22"/>
          <w:szCs w:val="24"/>
        </w:rPr>
        <w:t>торож</w:t>
      </w:r>
    </w:p>
    <w:p w:rsidR="003F57BE" w:rsidRDefault="003F57BE" w:rsidP="003F57BE">
      <w:pPr>
        <w:widowControl w:val="0"/>
        <w:autoSpaceDE w:val="0"/>
        <w:snapToGrid w:val="0"/>
        <w:ind w:left="113" w:right="113"/>
        <w:rPr>
          <w:sz w:val="22"/>
          <w:szCs w:val="24"/>
        </w:rPr>
      </w:pPr>
    </w:p>
    <w:p w:rsidR="003F57BE" w:rsidRDefault="003F57BE" w:rsidP="003F57BE">
      <w:pPr>
        <w:widowControl w:val="0"/>
        <w:autoSpaceDE w:val="0"/>
        <w:snapToGrid w:val="0"/>
        <w:ind w:left="113" w:right="113"/>
        <w:rPr>
          <w:sz w:val="22"/>
          <w:szCs w:val="24"/>
        </w:rPr>
      </w:pPr>
      <w:r w:rsidRPr="00C31631">
        <w:rPr>
          <w:sz w:val="22"/>
          <w:szCs w:val="24"/>
        </w:rPr>
        <w:t>Все  предложенные члены  комиссии не  вызвали возражений, состав  комиссии  утвердили  единогласно.</w:t>
      </w:r>
    </w:p>
    <w:p w:rsidR="003F57BE" w:rsidRDefault="003F57BE" w:rsidP="003F57BE">
      <w:pPr>
        <w:widowControl w:val="0"/>
        <w:autoSpaceDE w:val="0"/>
        <w:snapToGrid w:val="0"/>
        <w:ind w:left="113" w:right="113"/>
        <w:rPr>
          <w:sz w:val="22"/>
          <w:szCs w:val="24"/>
        </w:rPr>
      </w:pPr>
    </w:p>
    <w:p w:rsidR="003F57BE" w:rsidRDefault="0077456F" w:rsidP="003F57BE">
      <w:pPr>
        <w:widowControl w:val="0"/>
        <w:autoSpaceDE w:val="0"/>
        <w:snapToGrid w:val="0"/>
        <w:ind w:right="113"/>
        <w:rPr>
          <w:sz w:val="22"/>
          <w:szCs w:val="22"/>
        </w:rPr>
      </w:pPr>
      <w:r>
        <w:rPr>
          <w:sz w:val="22"/>
          <w:szCs w:val="24"/>
        </w:rPr>
        <w:t>2</w:t>
      </w:r>
      <w:r w:rsidR="003F57BE">
        <w:rPr>
          <w:sz w:val="22"/>
          <w:szCs w:val="24"/>
        </w:rPr>
        <w:t xml:space="preserve">.  </w:t>
      </w:r>
      <w:r w:rsidR="00166229">
        <w:rPr>
          <w:b/>
          <w:sz w:val="22"/>
          <w:szCs w:val="24"/>
        </w:rPr>
        <w:t xml:space="preserve">По  второму </w:t>
      </w:r>
      <w:r w:rsidR="003F57BE" w:rsidRPr="00F85540">
        <w:rPr>
          <w:b/>
          <w:sz w:val="22"/>
          <w:szCs w:val="24"/>
        </w:rPr>
        <w:t xml:space="preserve">  вопросу</w:t>
      </w:r>
      <w:r w:rsidR="003F57BE">
        <w:rPr>
          <w:sz w:val="22"/>
          <w:szCs w:val="24"/>
        </w:rPr>
        <w:t xml:space="preserve"> </w:t>
      </w:r>
      <w:r w:rsidR="003F57BE" w:rsidRPr="00CA2719">
        <w:rPr>
          <w:b/>
          <w:sz w:val="22"/>
          <w:szCs w:val="24"/>
        </w:rPr>
        <w:t>выступала   директор  гимназии</w:t>
      </w:r>
      <w:r w:rsidR="003F57BE" w:rsidRPr="00C31631">
        <w:rPr>
          <w:sz w:val="22"/>
          <w:szCs w:val="24"/>
        </w:rPr>
        <w:t xml:space="preserve"> – </w:t>
      </w:r>
      <w:r w:rsidR="003F57BE">
        <w:rPr>
          <w:sz w:val="22"/>
          <w:szCs w:val="24"/>
        </w:rPr>
        <w:t xml:space="preserve"> </w:t>
      </w:r>
      <w:proofErr w:type="spellStart"/>
      <w:r w:rsidR="003F57BE">
        <w:rPr>
          <w:sz w:val="22"/>
          <w:szCs w:val="24"/>
        </w:rPr>
        <w:t>Ижко</w:t>
      </w:r>
      <w:proofErr w:type="spellEnd"/>
      <w:r w:rsidR="003F57BE">
        <w:rPr>
          <w:sz w:val="22"/>
          <w:szCs w:val="24"/>
        </w:rPr>
        <w:t xml:space="preserve"> О.Д. </w:t>
      </w:r>
      <w:r w:rsidR="003F57BE" w:rsidRPr="00C31631">
        <w:rPr>
          <w:sz w:val="22"/>
          <w:szCs w:val="24"/>
        </w:rPr>
        <w:t xml:space="preserve">,  </w:t>
      </w:r>
      <w:r w:rsidR="003F57BE" w:rsidRPr="0077456F">
        <w:rPr>
          <w:sz w:val="22"/>
          <w:szCs w:val="22"/>
        </w:rPr>
        <w:t>которая  предложила  в  связи  с  изменением кадрового состава внести изменения  в регламент установления  стимулирующих в</w:t>
      </w:r>
      <w:r w:rsidR="003F57BE" w:rsidRPr="0077456F">
        <w:rPr>
          <w:sz w:val="22"/>
          <w:szCs w:val="22"/>
        </w:rPr>
        <w:t>ы</w:t>
      </w:r>
      <w:r w:rsidR="003F57BE" w:rsidRPr="0077456F">
        <w:rPr>
          <w:sz w:val="22"/>
          <w:szCs w:val="22"/>
        </w:rPr>
        <w:t xml:space="preserve">плат  работникам  гимназии  в  части  кураторов  направления  деятельности и подготовить новую редакцию Положения о заработной плате в т.ч. начисления стимулирующей части выплат. Ольга Дмитриевна сказала, что поручила главному бухгалтеру разработать основные направления  «Положения о заработной плате « для формирования новой редакции настоящего Положения. </w:t>
      </w:r>
      <w:r w:rsidR="00166229" w:rsidRPr="0077456F">
        <w:rPr>
          <w:sz w:val="22"/>
          <w:szCs w:val="22"/>
        </w:rPr>
        <w:t xml:space="preserve"> В критерии предлагаю добавить еще один пункт «</w:t>
      </w:r>
      <w:r w:rsidR="003F57BE" w:rsidRPr="0077456F">
        <w:rPr>
          <w:sz w:val="22"/>
          <w:szCs w:val="22"/>
        </w:rPr>
        <w:t xml:space="preserve">.  </w:t>
      </w:r>
      <w:r w:rsidR="00166229" w:rsidRPr="0077456F">
        <w:rPr>
          <w:sz w:val="22"/>
          <w:szCs w:val="22"/>
        </w:rPr>
        <w:t xml:space="preserve">Использование интерактивной доски и электронных средств обучения в образовательной деятельности педагога». Хочу отметить, что в  школе имеются интерактивные доски, </w:t>
      </w:r>
      <w:proofErr w:type="spellStart"/>
      <w:r w:rsidR="00166229" w:rsidRPr="0077456F">
        <w:rPr>
          <w:sz w:val="22"/>
          <w:szCs w:val="22"/>
        </w:rPr>
        <w:t>мультимедийные</w:t>
      </w:r>
      <w:proofErr w:type="spellEnd"/>
      <w:r w:rsidR="00166229" w:rsidRPr="0077456F">
        <w:rPr>
          <w:sz w:val="22"/>
          <w:szCs w:val="22"/>
        </w:rPr>
        <w:t xml:space="preserve"> системы, лингафонное оборудование, но учителя не все используют ТСО и электронные средства обучения. Учителям английского языка необходимо внести в рабочие программы пункт «Работа в лингафонном кабинете» и определить количество часов по каждому классу </w:t>
      </w:r>
      <w:proofErr w:type="gramStart"/>
      <w:r w:rsidR="00166229" w:rsidRPr="0077456F">
        <w:rPr>
          <w:sz w:val="22"/>
          <w:szCs w:val="22"/>
        </w:rPr>
        <w:t xml:space="preserve">( </w:t>
      </w:r>
      <w:proofErr w:type="gramEnd"/>
      <w:r w:rsidR="00166229" w:rsidRPr="0077456F">
        <w:rPr>
          <w:sz w:val="22"/>
          <w:szCs w:val="22"/>
        </w:rPr>
        <w:t>решение педагогического совета от 30 августа 2019 года № 13).</w:t>
      </w:r>
    </w:p>
    <w:p w:rsidR="0077456F" w:rsidRPr="0077456F" w:rsidRDefault="0077456F" w:rsidP="003F57BE">
      <w:pPr>
        <w:widowControl w:val="0"/>
        <w:autoSpaceDE w:val="0"/>
        <w:snapToGrid w:val="0"/>
        <w:ind w:right="113"/>
        <w:rPr>
          <w:sz w:val="22"/>
          <w:szCs w:val="22"/>
        </w:rPr>
      </w:pPr>
    </w:p>
    <w:p w:rsidR="003F57BE" w:rsidRDefault="00926E8E" w:rsidP="00926E8E">
      <w:pPr>
        <w:widowControl w:val="0"/>
        <w:autoSpaceDE w:val="0"/>
        <w:snapToGrid w:val="0"/>
        <w:ind w:left="142" w:right="113"/>
        <w:rPr>
          <w:sz w:val="22"/>
          <w:szCs w:val="22"/>
        </w:rPr>
      </w:pPr>
      <w:r>
        <w:rPr>
          <w:sz w:val="22"/>
          <w:szCs w:val="22"/>
        </w:rPr>
        <w:t>3.</w:t>
      </w:r>
      <w:r w:rsidR="0077456F" w:rsidRPr="00926E8E">
        <w:rPr>
          <w:b/>
          <w:sz w:val="22"/>
          <w:szCs w:val="22"/>
        </w:rPr>
        <w:t xml:space="preserve">По третьему вопросу </w:t>
      </w:r>
      <w:r w:rsidR="00CA2719">
        <w:rPr>
          <w:b/>
          <w:sz w:val="22"/>
          <w:szCs w:val="22"/>
        </w:rPr>
        <w:t xml:space="preserve"> </w:t>
      </w:r>
      <w:r w:rsidR="0077456F" w:rsidRPr="00926E8E">
        <w:rPr>
          <w:sz w:val="22"/>
          <w:szCs w:val="22"/>
        </w:rPr>
        <w:t xml:space="preserve">слушали </w:t>
      </w:r>
      <w:proofErr w:type="spellStart"/>
      <w:r w:rsidR="0077456F" w:rsidRPr="00926E8E">
        <w:rPr>
          <w:sz w:val="22"/>
          <w:szCs w:val="22"/>
        </w:rPr>
        <w:t>Ижко</w:t>
      </w:r>
      <w:proofErr w:type="spellEnd"/>
      <w:r w:rsidR="0077456F" w:rsidRPr="00926E8E">
        <w:rPr>
          <w:sz w:val="22"/>
          <w:szCs w:val="22"/>
        </w:rPr>
        <w:t xml:space="preserve"> О.Д., директора</w:t>
      </w:r>
      <w:proofErr w:type="gramStart"/>
      <w:r w:rsidR="0077456F" w:rsidRPr="00926E8E">
        <w:rPr>
          <w:sz w:val="22"/>
          <w:szCs w:val="22"/>
        </w:rPr>
        <w:t xml:space="preserve"> ,</w:t>
      </w:r>
      <w:proofErr w:type="gramEnd"/>
      <w:r w:rsidR="0077456F" w:rsidRPr="00926E8E">
        <w:rPr>
          <w:sz w:val="22"/>
          <w:szCs w:val="22"/>
        </w:rPr>
        <w:t xml:space="preserve"> которая представила регламент установления стимулирующих выплат и рассказала, что  в этом году ежемесячно будем начислять стимулирующие выплаты по результатам работы педагога и в т.ч. учитывать использование интерактивного оборудования, </w:t>
      </w:r>
      <w:proofErr w:type="spellStart"/>
      <w:r w:rsidR="0077456F" w:rsidRPr="00926E8E">
        <w:rPr>
          <w:sz w:val="22"/>
          <w:szCs w:val="22"/>
        </w:rPr>
        <w:t>мультимедийных</w:t>
      </w:r>
      <w:proofErr w:type="spellEnd"/>
      <w:r w:rsidR="0077456F" w:rsidRPr="00926E8E">
        <w:rPr>
          <w:sz w:val="22"/>
          <w:szCs w:val="22"/>
        </w:rPr>
        <w:t xml:space="preserve"> средств обучения, электронных средств обучения каждым педагогом. Ольга Дмитриевна напомнила, что </w:t>
      </w:r>
      <w:r>
        <w:rPr>
          <w:sz w:val="22"/>
          <w:szCs w:val="22"/>
        </w:rPr>
        <w:t>в этом году комиссия будет заполнять карточки на каждого педагога.</w:t>
      </w:r>
    </w:p>
    <w:p w:rsidR="00926E8E" w:rsidRPr="00926E8E" w:rsidRDefault="00926E8E" w:rsidP="00926E8E">
      <w:pPr>
        <w:widowControl w:val="0"/>
        <w:autoSpaceDE w:val="0"/>
        <w:snapToGrid w:val="0"/>
        <w:ind w:left="142" w:right="11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A2719">
        <w:rPr>
          <w:b/>
          <w:sz w:val="22"/>
          <w:szCs w:val="22"/>
        </w:rPr>
        <w:t xml:space="preserve">По четвертому вопросу </w:t>
      </w:r>
      <w:r>
        <w:rPr>
          <w:sz w:val="22"/>
          <w:szCs w:val="22"/>
        </w:rPr>
        <w:t xml:space="preserve">слушали </w:t>
      </w:r>
      <w:proofErr w:type="spellStart"/>
      <w:r>
        <w:rPr>
          <w:sz w:val="22"/>
          <w:szCs w:val="22"/>
        </w:rPr>
        <w:t>Коковину</w:t>
      </w:r>
      <w:proofErr w:type="spellEnd"/>
      <w:r>
        <w:rPr>
          <w:sz w:val="22"/>
          <w:szCs w:val="22"/>
        </w:rPr>
        <w:t xml:space="preserve"> И.В., председателя комиссии по борьбе с коррупцией, которая отметила, что учебный год 2018/2019 </w:t>
      </w:r>
      <w:r w:rsidR="00CA2719">
        <w:rPr>
          <w:sz w:val="22"/>
          <w:szCs w:val="22"/>
        </w:rPr>
        <w:t xml:space="preserve">года мы отработали по </w:t>
      </w:r>
      <w:proofErr w:type="spellStart"/>
      <w:r w:rsidR="00CA2719">
        <w:rPr>
          <w:sz w:val="22"/>
          <w:szCs w:val="22"/>
        </w:rPr>
        <w:t>антикорруп</w:t>
      </w:r>
      <w:r>
        <w:rPr>
          <w:sz w:val="22"/>
          <w:szCs w:val="22"/>
        </w:rPr>
        <w:t>ционной</w:t>
      </w:r>
      <w:proofErr w:type="spellEnd"/>
      <w:r>
        <w:rPr>
          <w:sz w:val="22"/>
          <w:szCs w:val="22"/>
        </w:rPr>
        <w:t xml:space="preserve"> политике хорошо. Жалоб на учителей и педагогических сотрудников не было, </w:t>
      </w:r>
      <w:r w:rsidR="00CA2719">
        <w:rPr>
          <w:sz w:val="22"/>
          <w:szCs w:val="22"/>
        </w:rPr>
        <w:t xml:space="preserve">все материалы и документы, регламентирующие образовательные отношения опубликованы на сайте, что отвечает требования ФЗ «Об образовании» № 273-ФЗ от 29.12 12 года. В этом  году </w:t>
      </w:r>
      <w:proofErr w:type="spellStart"/>
      <w:r w:rsidR="00CA2719">
        <w:rPr>
          <w:sz w:val="22"/>
          <w:szCs w:val="22"/>
        </w:rPr>
        <w:t>тьюторы</w:t>
      </w:r>
      <w:proofErr w:type="spellEnd"/>
      <w:r w:rsidR="00CA2719">
        <w:rPr>
          <w:sz w:val="22"/>
          <w:szCs w:val="22"/>
        </w:rPr>
        <w:t xml:space="preserve"> в воспитательную работу включили   план работы с учащимися по воспитанию </w:t>
      </w:r>
      <w:proofErr w:type="spellStart"/>
      <w:r w:rsidR="00CA2719">
        <w:rPr>
          <w:sz w:val="22"/>
          <w:szCs w:val="22"/>
        </w:rPr>
        <w:t>антикоррупционного</w:t>
      </w:r>
      <w:proofErr w:type="spellEnd"/>
      <w:r w:rsidR="00CA2719">
        <w:rPr>
          <w:sz w:val="22"/>
          <w:szCs w:val="22"/>
        </w:rPr>
        <w:t xml:space="preserve"> поведения во всех классах. </w:t>
      </w:r>
      <w:proofErr w:type="gramStart"/>
      <w:r w:rsidR="00CA2719">
        <w:rPr>
          <w:sz w:val="22"/>
          <w:szCs w:val="22"/>
        </w:rPr>
        <w:t xml:space="preserve">Учитель </w:t>
      </w:r>
      <w:r w:rsidR="00CA2719">
        <w:rPr>
          <w:sz w:val="22"/>
          <w:szCs w:val="22"/>
        </w:rPr>
        <w:lastRenderedPageBreak/>
        <w:t xml:space="preserve">права Федосова Н.С. в рабочую программу включила раздел по воспитанию </w:t>
      </w:r>
      <w:proofErr w:type="spellStart"/>
      <w:r w:rsidR="00CA2719">
        <w:rPr>
          <w:sz w:val="22"/>
          <w:szCs w:val="22"/>
        </w:rPr>
        <w:t>антикоррупционного</w:t>
      </w:r>
      <w:proofErr w:type="spellEnd"/>
      <w:r w:rsidR="00CA2719">
        <w:rPr>
          <w:sz w:val="22"/>
          <w:szCs w:val="22"/>
        </w:rPr>
        <w:t xml:space="preserve"> поведения.</w:t>
      </w:r>
      <w:r w:rsidR="00726819">
        <w:rPr>
          <w:sz w:val="22"/>
          <w:szCs w:val="22"/>
        </w:rPr>
        <w:t xml:space="preserve"> </w:t>
      </w:r>
      <w:proofErr w:type="gramEnd"/>
      <w:r w:rsidR="00726819">
        <w:rPr>
          <w:sz w:val="22"/>
          <w:szCs w:val="22"/>
        </w:rPr>
        <w:t>( Приложение  № 1)</w:t>
      </w:r>
    </w:p>
    <w:p w:rsidR="003F57BE" w:rsidRPr="0077456F" w:rsidRDefault="003F57BE" w:rsidP="003F57BE">
      <w:pPr>
        <w:widowControl w:val="0"/>
        <w:autoSpaceDE w:val="0"/>
        <w:snapToGrid w:val="0"/>
        <w:ind w:right="113"/>
        <w:rPr>
          <w:b/>
          <w:sz w:val="22"/>
          <w:szCs w:val="24"/>
        </w:rPr>
      </w:pPr>
      <w:r w:rsidRPr="0077456F">
        <w:rPr>
          <w:b/>
          <w:sz w:val="22"/>
          <w:szCs w:val="24"/>
        </w:rPr>
        <w:t>Собрание  трудового  коллектива  приняло  решение:</w:t>
      </w:r>
    </w:p>
    <w:p w:rsidR="003F57BE" w:rsidRDefault="003F57BE" w:rsidP="003F57BE">
      <w:pPr>
        <w:numPr>
          <w:ilvl w:val="0"/>
          <w:numId w:val="2"/>
        </w:numPr>
        <w:rPr>
          <w:sz w:val="22"/>
          <w:szCs w:val="24"/>
        </w:rPr>
      </w:pPr>
      <w:r w:rsidRPr="000629A9">
        <w:rPr>
          <w:sz w:val="22"/>
          <w:szCs w:val="24"/>
        </w:rPr>
        <w:t xml:space="preserve"> Выбрать председателем  собрания  трудового коллектива</w:t>
      </w:r>
      <w:r>
        <w:rPr>
          <w:sz w:val="22"/>
          <w:szCs w:val="24"/>
        </w:rPr>
        <w:t xml:space="preserve"> –  Федоренко О.В.</w:t>
      </w:r>
    </w:p>
    <w:p w:rsidR="003F57BE" w:rsidRPr="000629A9" w:rsidRDefault="003F57BE" w:rsidP="003F57BE">
      <w:pPr>
        <w:numPr>
          <w:ilvl w:val="0"/>
          <w:numId w:val="2"/>
        </w:numPr>
        <w:rPr>
          <w:sz w:val="22"/>
          <w:szCs w:val="24"/>
        </w:rPr>
      </w:pPr>
      <w:r w:rsidRPr="000629A9">
        <w:rPr>
          <w:sz w:val="22"/>
          <w:szCs w:val="24"/>
        </w:rPr>
        <w:t xml:space="preserve">  Утвердить  комиссию  по  распредел</w:t>
      </w:r>
      <w:r>
        <w:rPr>
          <w:sz w:val="22"/>
          <w:szCs w:val="24"/>
        </w:rPr>
        <w:t>ению  стимулирующей   оплат</w:t>
      </w:r>
      <w:r w:rsidRPr="000629A9">
        <w:rPr>
          <w:sz w:val="22"/>
          <w:szCs w:val="24"/>
        </w:rPr>
        <w:t>ы  труда  работников  гимн</w:t>
      </w:r>
      <w:r w:rsidRPr="000629A9">
        <w:rPr>
          <w:sz w:val="22"/>
          <w:szCs w:val="24"/>
        </w:rPr>
        <w:t>а</w:t>
      </w:r>
      <w:r w:rsidRPr="000629A9">
        <w:rPr>
          <w:sz w:val="22"/>
          <w:szCs w:val="24"/>
        </w:rPr>
        <w:t>зии в  сл</w:t>
      </w:r>
      <w:r>
        <w:rPr>
          <w:sz w:val="22"/>
          <w:szCs w:val="24"/>
        </w:rPr>
        <w:t>едующем составе:</w:t>
      </w:r>
    </w:p>
    <w:p w:rsidR="003F57BE" w:rsidRPr="00C31631" w:rsidRDefault="003F57BE" w:rsidP="003F57BE">
      <w:pPr>
        <w:ind w:left="855"/>
        <w:rPr>
          <w:sz w:val="22"/>
          <w:szCs w:val="24"/>
        </w:rPr>
      </w:pPr>
      <w:r w:rsidRPr="00C31631">
        <w:rPr>
          <w:sz w:val="22"/>
          <w:szCs w:val="24"/>
        </w:rPr>
        <w:t xml:space="preserve">- </w:t>
      </w:r>
      <w:r>
        <w:rPr>
          <w:sz w:val="22"/>
          <w:szCs w:val="24"/>
        </w:rPr>
        <w:t>Тимченко Е.С.,</w:t>
      </w:r>
      <w:r w:rsidR="0077456F">
        <w:rPr>
          <w:sz w:val="22"/>
          <w:szCs w:val="24"/>
        </w:rPr>
        <w:t xml:space="preserve"> Подгорная О.В., </w:t>
      </w:r>
      <w:proofErr w:type="spellStart"/>
      <w:r w:rsidR="0077456F">
        <w:rPr>
          <w:sz w:val="22"/>
          <w:szCs w:val="24"/>
        </w:rPr>
        <w:t>Ишонин</w:t>
      </w:r>
      <w:proofErr w:type="spellEnd"/>
      <w:r w:rsidR="0077456F">
        <w:rPr>
          <w:sz w:val="22"/>
          <w:szCs w:val="24"/>
        </w:rPr>
        <w:t xml:space="preserve"> Р.В. </w:t>
      </w:r>
      <w:r>
        <w:rPr>
          <w:sz w:val="22"/>
          <w:szCs w:val="24"/>
        </w:rPr>
        <w:t xml:space="preserve">. </w:t>
      </w:r>
      <w:proofErr w:type="spellStart"/>
      <w:r>
        <w:rPr>
          <w:sz w:val="22"/>
          <w:szCs w:val="24"/>
        </w:rPr>
        <w:t>Латанская</w:t>
      </w:r>
      <w:proofErr w:type="spellEnd"/>
      <w:r>
        <w:rPr>
          <w:sz w:val="22"/>
          <w:szCs w:val="24"/>
        </w:rPr>
        <w:t xml:space="preserve"> О.М. - председатель</w:t>
      </w:r>
    </w:p>
    <w:p w:rsidR="003F57BE" w:rsidRDefault="003F57BE" w:rsidP="003F57BE">
      <w:pPr>
        <w:jc w:val="both"/>
        <w:rPr>
          <w:sz w:val="24"/>
        </w:rPr>
      </w:pPr>
      <w:r>
        <w:rPr>
          <w:sz w:val="22"/>
          <w:szCs w:val="24"/>
        </w:rPr>
        <w:t xml:space="preserve">     3. Утвердить </w:t>
      </w:r>
      <w:r>
        <w:rPr>
          <w:sz w:val="22"/>
          <w:szCs w:val="22"/>
        </w:rPr>
        <w:t xml:space="preserve">регламент </w:t>
      </w:r>
      <w:r w:rsidRPr="00460C5B">
        <w:rPr>
          <w:sz w:val="24"/>
        </w:rPr>
        <w:t xml:space="preserve">установления  стимулирующих выплат  работникам  гимназии  </w:t>
      </w:r>
      <w:r w:rsidR="00166229">
        <w:rPr>
          <w:sz w:val="24"/>
        </w:rPr>
        <w:t>в 2019/2020 учебном году.</w:t>
      </w:r>
      <w:r w:rsidR="0077456F">
        <w:rPr>
          <w:sz w:val="24"/>
        </w:rPr>
        <w:t xml:space="preserve"> В срок до 1 октября разработать новую редакцию Положения о начислении заработной платы в т.ч. начисления стимулирующей части выплат в новой </w:t>
      </w:r>
      <w:proofErr w:type="spellStart"/>
      <w:r w:rsidR="0077456F">
        <w:rPr>
          <w:sz w:val="24"/>
        </w:rPr>
        <w:t>редакции</w:t>
      </w:r>
      <w:proofErr w:type="gramStart"/>
      <w:r w:rsidR="0077456F">
        <w:rPr>
          <w:sz w:val="24"/>
        </w:rPr>
        <w:t>.</w:t>
      </w:r>
      <w:r w:rsidR="00CA2719">
        <w:rPr>
          <w:sz w:val="24"/>
        </w:rPr>
        <w:t>О</w:t>
      </w:r>
      <w:proofErr w:type="gramEnd"/>
      <w:r w:rsidR="00CA2719">
        <w:rPr>
          <w:sz w:val="24"/>
        </w:rPr>
        <w:t>тветственная</w:t>
      </w:r>
      <w:proofErr w:type="spellEnd"/>
      <w:r w:rsidR="00CA2719">
        <w:rPr>
          <w:sz w:val="24"/>
        </w:rPr>
        <w:t xml:space="preserve"> – Карпенко Е.В., главный бухгалтер. Начислять заработную плату в сентябре по новому регламенту.</w:t>
      </w:r>
    </w:p>
    <w:p w:rsidR="003F57BE" w:rsidRPr="0077456F" w:rsidRDefault="003F57BE" w:rsidP="003F57BE">
      <w:pPr>
        <w:jc w:val="both"/>
        <w:rPr>
          <w:sz w:val="22"/>
          <w:szCs w:val="22"/>
        </w:rPr>
      </w:pPr>
      <w:r w:rsidRPr="0077456F">
        <w:rPr>
          <w:sz w:val="22"/>
          <w:szCs w:val="22"/>
        </w:rPr>
        <w:t xml:space="preserve">4. </w:t>
      </w:r>
      <w:r w:rsidR="00CA2719">
        <w:rPr>
          <w:sz w:val="22"/>
          <w:szCs w:val="22"/>
        </w:rPr>
        <w:t xml:space="preserve"> Считать план по противодействию коррупции выполненным в 2018/2019 году. </w:t>
      </w:r>
      <w:r w:rsidRPr="0077456F">
        <w:rPr>
          <w:sz w:val="22"/>
          <w:szCs w:val="22"/>
        </w:rPr>
        <w:t xml:space="preserve">Утвердить  план  мероприятий по  противодействию  коррупции в  гимназии </w:t>
      </w:r>
      <w:r w:rsidR="00166229" w:rsidRPr="0077456F">
        <w:rPr>
          <w:sz w:val="22"/>
          <w:szCs w:val="22"/>
        </w:rPr>
        <w:t xml:space="preserve">на  2019/2020 </w:t>
      </w:r>
      <w:r w:rsidRPr="0077456F">
        <w:rPr>
          <w:sz w:val="22"/>
          <w:szCs w:val="22"/>
        </w:rPr>
        <w:t xml:space="preserve">учебный  год. </w:t>
      </w:r>
      <w:r w:rsidR="00CA2719">
        <w:rPr>
          <w:sz w:val="22"/>
          <w:szCs w:val="22"/>
        </w:rPr>
        <w:t xml:space="preserve">  Продолжить  реализацию программы </w:t>
      </w:r>
      <w:r w:rsidRPr="0077456F">
        <w:rPr>
          <w:sz w:val="22"/>
          <w:szCs w:val="22"/>
        </w:rPr>
        <w:t xml:space="preserve"> по  противодействию  коррупции  в   ЧОУ «Перфект-гимназия»  с  ежегодными календарными  отчетами  на  собраниях  трудового колле</w:t>
      </w:r>
      <w:r w:rsidRPr="0077456F">
        <w:rPr>
          <w:sz w:val="22"/>
          <w:szCs w:val="22"/>
        </w:rPr>
        <w:t>к</w:t>
      </w:r>
      <w:r w:rsidRPr="0077456F">
        <w:rPr>
          <w:sz w:val="22"/>
          <w:szCs w:val="22"/>
        </w:rPr>
        <w:t>тива.</w:t>
      </w:r>
    </w:p>
    <w:p w:rsidR="003F57BE" w:rsidRPr="0077456F" w:rsidRDefault="003F57BE" w:rsidP="003F57BE">
      <w:pPr>
        <w:rPr>
          <w:sz w:val="22"/>
          <w:szCs w:val="22"/>
        </w:rPr>
      </w:pPr>
    </w:p>
    <w:p w:rsidR="003F57BE" w:rsidRPr="0077456F" w:rsidRDefault="003F57BE" w:rsidP="003F57BE">
      <w:pPr>
        <w:rPr>
          <w:sz w:val="22"/>
          <w:szCs w:val="22"/>
        </w:rPr>
      </w:pPr>
      <w:r w:rsidRPr="0077456F">
        <w:rPr>
          <w:sz w:val="22"/>
          <w:szCs w:val="22"/>
        </w:rPr>
        <w:t>Решение  принято:</w:t>
      </w:r>
    </w:p>
    <w:p w:rsidR="003F57BE" w:rsidRPr="0077456F" w:rsidRDefault="003F57BE" w:rsidP="003F57BE">
      <w:pPr>
        <w:rPr>
          <w:i/>
          <w:sz w:val="22"/>
          <w:szCs w:val="22"/>
        </w:rPr>
      </w:pPr>
      <w:r w:rsidRPr="0077456F">
        <w:rPr>
          <w:i/>
          <w:sz w:val="22"/>
          <w:szCs w:val="22"/>
        </w:rPr>
        <w:t>Голосовали:</w:t>
      </w:r>
    </w:p>
    <w:p w:rsidR="003F57BE" w:rsidRPr="0077456F" w:rsidRDefault="003F57BE" w:rsidP="003F57BE">
      <w:pPr>
        <w:ind w:left="567"/>
        <w:rPr>
          <w:sz w:val="22"/>
          <w:szCs w:val="22"/>
        </w:rPr>
      </w:pPr>
      <w:r w:rsidRPr="0077456F">
        <w:rPr>
          <w:sz w:val="22"/>
          <w:szCs w:val="22"/>
        </w:rPr>
        <w:t xml:space="preserve">За </w:t>
      </w:r>
      <w:r w:rsidRPr="0077456F">
        <w:rPr>
          <w:sz w:val="22"/>
          <w:szCs w:val="22"/>
        </w:rPr>
        <w:tab/>
      </w:r>
      <w:r w:rsidRPr="0077456F">
        <w:rPr>
          <w:sz w:val="22"/>
          <w:szCs w:val="22"/>
        </w:rPr>
        <w:tab/>
        <w:t xml:space="preserve">–  </w:t>
      </w:r>
      <w:r w:rsidR="00166229" w:rsidRPr="0077456F">
        <w:rPr>
          <w:sz w:val="22"/>
          <w:szCs w:val="22"/>
        </w:rPr>
        <w:t>40</w:t>
      </w:r>
    </w:p>
    <w:p w:rsidR="003F57BE" w:rsidRPr="0077456F" w:rsidRDefault="003F57BE" w:rsidP="003F57BE">
      <w:pPr>
        <w:ind w:left="567"/>
        <w:rPr>
          <w:sz w:val="22"/>
          <w:szCs w:val="22"/>
        </w:rPr>
      </w:pPr>
      <w:r w:rsidRPr="0077456F">
        <w:rPr>
          <w:sz w:val="22"/>
          <w:szCs w:val="22"/>
        </w:rPr>
        <w:t xml:space="preserve">Против </w:t>
      </w:r>
      <w:r w:rsidRPr="0077456F">
        <w:rPr>
          <w:sz w:val="22"/>
          <w:szCs w:val="22"/>
        </w:rPr>
        <w:tab/>
      </w:r>
      <w:r w:rsidRPr="0077456F">
        <w:rPr>
          <w:sz w:val="22"/>
          <w:szCs w:val="22"/>
        </w:rPr>
        <w:tab/>
        <w:t>–  0</w:t>
      </w:r>
    </w:p>
    <w:p w:rsidR="003F57BE" w:rsidRPr="00087633" w:rsidRDefault="003F57BE" w:rsidP="003F57BE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>Воздержалось</w:t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3F57BE" w:rsidRPr="00C31631" w:rsidRDefault="003F57BE" w:rsidP="003F57BE">
      <w:pPr>
        <w:rPr>
          <w:sz w:val="22"/>
          <w:szCs w:val="24"/>
        </w:rPr>
      </w:pPr>
    </w:p>
    <w:p w:rsidR="003F57BE" w:rsidRDefault="003F57BE" w:rsidP="003F57BE">
      <w:pPr>
        <w:rPr>
          <w:sz w:val="22"/>
          <w:szCs w:val="24"/>
        </w:rPr>
      </w:pPr>
      <w:r w:rsidRPr="00C31631">
        <w:rPr>
          <w:sz w:val="22"/>
          <w:szCs w:val="24"/>
        </w:rPr>
        <w:t>Председатель:</w:t>
      </w:r>
      <w:r w:rsidRPr="00C31631">
        <w:rPr>
          <w:sz w:val="22"/>
          <w:szCs w:val="24"/>
        </w:rPr>
        <w:tab/>
      </w:r>
      <w:r w:rsidRPr="00C31631"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Федоренко О.В.</w:t>
      </w:r>
      <w:r w:rsidRPr="00C31631">
        <w:rPr>
          <w:sz w:val="22"/>
          <w:szCs w:val="24"/>
        </w:rPr>
        <w:t>.</w:t>
      </w:r>
      <w:r>
        <w:rPr>
          <w:sz w:val="22"/>
          <w:szCs w:val="24"/>
        </w:rPr>
        <w:tab/>
      </w:r>
    </w:p>
    <w:p w:rsidR="003F57BE" w:rsidRDefault="003F57BE" w:rsidP="003F57BE">
      <w:pPr>
        <w:rPr>
          <w:sz w:val="22"/>
          <w:szCs w:val="24"/>
        </w:rPr>
      </w:pPr>
    </w:p>
    <w:p w:rsidR="003F57BE" w:rsidRDefault="003F57BE" w:rsidP="003F57BE">
      <w:pPr>
        <w:rPr>
          <w:sz w:val="22"/>
          <w:szCs w:val="24"/>
        </w:rPr>
      </w:pPr>
      <w:r>
        <w:rPr>
          <w:sz w:val="22"/>
          <w:szCs w:val="24"/>
        </w:rPr>
        <w:t>Секретарь: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Баранова Л.П.</w:t>
      </w:r>
    </w:p>
    <w:p w:rsidR="003F57BE" w:rsidRDefault="003F57BE" w:rsidP="003F57BE">
      <w:pPr>
        <w:rPr>
          <w:sz w:val="24"/>
          <w:szCs w:val="24"/>
        </w:rPr>
      </w:pPr>
    </w:p>
    <w:p w:rsidR="003F57BE" w:rsidRPr="0077456F" w:rsidRDefault="003F57BE" w:rsidP="00166229">
      <w:pPr>
        <w:pStyle w:val="30"/>
        <w:shd w:val="clear" w:color="auto" w:fill="auto"/>
        <w:spacing w:before="0" w:after="0" w:line="28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7456F">
        <w:rPr>
          <w:rFonts w:ascii="Times New Roman" w:hAnsi="Times New Roman" w:cs="Times New Roman"/>
          <w:sz w:val="24"/>
          <w:szCs w:val="24"/>
        </w:rPr>
        <w:t>Регламент установления стимулирующих выплат работникам</w:t>
      </w:r>
      <w:r w:rsidR="00166229" w:rsidRPr="0077456F">
        <w:rPr>
          <w:rFonts w:ascii="Times New Roman" w:hAnsi="Times New Roman" w:cs="Times New Roman"/>
          <w:sz w:val="24"/>
          <w:szCs w:val="24"/>
        </w:rPr>
        <w:t xml:space="preserve"> в 2019/2020 </w:t>
      </w:r>
      <w:proofErr w:type="spellStart"/>
      <w:r w:rsidR="00166229" w:rsidRPr="0077456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66229" w:rsidRPr="0077456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66229" w:rsidRPr="0077456F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3F57BE" w:rsidRDefault="003F57BE" w:rsidP="003F57BE">
      <w:pPr>
        <w:pStyle w:val="2"/>
        <w:shd w:val="clear" w:color="auto" w:fill="auto"/>
        <w:spacing w:before="0"/>
        <w:ind w:left="120" w:right="140" w:firstLine="700"/>
      </w:pPr>
      <w:r>
        <w:t>Стимулирующие выплаты и выплаты по итогам работы согласно Положения об оплате труда р</w:t>
      </w:r>
      <w:r>
        <w:t>а</w:t>
      </w:r>
      <w:r>
        <w:t>ботников  ЧОУ «Перфект-гимназия</w:t>
      </w:r>
      <w:proofErr w:type="gramStart"/>
      <w:r>
        <w:t>»у</w:t>
      </w:r>
      <w:proofErr w:type="gramEnd"/>
      <w:r>
        <w:t>станавливаются комиссией распределяющей фонд стимулирующих выплат.</w:t>
      </w:r>
    </w:p>
    <w:p w:rsidR="003F57BE" w:rsidRDefault="003F57BE" w:rsidP="003F57BE">
      <w:pPr>
        <w:pStyle w:val="2"/>
        <w:shd w:val="clear" w:color="auto" w:fill="auto"/>
        <w:spacing w:before="0"/>
        <w:ind w:left="120" w:right="140" w:firstLine="700"/>
      </w:pPr>
      <w:r>
        <w:t xml:space="preserve">Настоящий регламент устанавливает порядок формирования базы материалов стимулирующих выплат в гимназии. </w:t>
      </w:r>
    </w:p>
    <w:p w:rsidR="003F57BE" w:rsidRPr="0074785B" w:rsidRDefault="003F57BE" w:rsidP="003F57BE">
      <w:pPr>
        <w:spacing w:line="250" w:lineRule="exact"/>
        <w:ind w:left="20" w:right="20"/>
        <w:jc w:val="both"/>
        <w:rPr>
          <w:sz w:val="21"/>
          <w:szCs w:val="21"/>
        </w:rPr>
      </w:pPr>
      <w:r w:rsidRPr="0074785B">
        <w:rPr>
          <w:sz w:val="21"/>
          <w:szCs w:val="21"/>
        </w:rPr>
        <w:t>Стимулирующие выплаты</w:t>
      </w:r>
      <w:r>
        <w:rPr>
          <w:sz w:val="21"/>
          <w:szCs w:val="21"/>
        </w:rPr>
        <w:t xml:space="preserve"> работникам (за исключением работников, оказывающих платные образовательные услуги)</w:t>
      </w:r>
      <w:r w:rsidRPr="0074785B">
        <w:rPr>
          <w:sz w:val="21"/>
          <w:szCs w:val="21"/>
        </w:rPr>
        <w:t xml:space="preserve"> устанавливаются комиссией ежемесячно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представленную работниками к оп</w:t>
      </w:r>
      <w:r w:rsidR="00166229">
        <w:rPr>
          <w:sz w:val="21"/>
          <w:szCs w:val="21"/>
        </w:rPr>
        <w:t>лате с 18 числа предыдущего месяца по 17</w:t>
      </w:r>
      <w:r w:rsidRPr="0074785B">
        <w:rPr>
          <w:sz w:val="21"/>
          <w:szCs w:val="21"/>
        </w:rPr>
        <w:t xml:space="preserve"> число текущего месяца. В  декабре -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</w:t>
      </w:r>
      <w:r w:rsidRPr="0074785B">
        <w:rPr>
          <w:sz w:val="21"/>
          <w:szCs w:val="21"/>
        </w:rPr>
        <w:t>д</w:t>
      </w:r>
      <w:r w:rsidRPr="0074785B">
        <w:rPr>
          <w:sz w:val="21"/>
          <w:szCs w:val="21"/>
        </w:rPr>
        <w:t>став</w:t>
      </w:r>
      <w:r w:rsidR="00166229">
        <w:rPr>
          <w:sz w:val="21"/>
          <w:szCs w:val="21"/>
        </w:rPr>
        <w:t>ленную работниками к оплате с 17</w:t>
      </w:r>
      <w:r w:rsidRPr="0074785B">
        <w:rPr>
          <w:sz w:val="21"/>
          <w:szCs w:val="21"/>
        </w:rPr>
        <w:t xml:space="preserve"> ноября по 10 декабря.</w:t>
      </w:r>
    </w:p>
    <w:p w:rsidR="003F57BE" w:rsidRPr="0074785B" w:rsidRDefault="003F57BE" w:rsidP="003F57BE">
      <w:pPr>
        <w:spacing w:line="250" w:lineRule="exact"/>
        <w:ind w:left="20" w:right="20"/>
        <w:jc w:val="both"/>
        <w:rPr>
          <w:sz w:val="21"/>
          <w:szCs w:val="21"/>
        </w:rPr>
      </w:pPr>
      <w:r w:rsidRPr="0074785B">
        <w:rPr>
          <w:sz w:val="21"/>
          <w:szCs w:val="21"/>
        </w:rPr>
        <w:t>В  январе -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представленную работниками к оплате с 11 декабря по 15 января.</w:t>
      </w:r>
    </w:p>
    <w:p w:rsidR="003F57BE" w:rsidRDefault="003F57BE" w:rsidP="003F57BE">
      <w:pPr>
        <w:pStyle w:val="2"/>
        <w:shd w:val="clear" w:color="auto" w:fill="auto"/>
        <w:spacing w:before="0"/>
        <w:ind w:left="120" w:right="140" w:firstLine="700"/>
      </w:pPr>
      <w:r w:rsidRPr="0074785B">
        <w:t>Стимулирующие выплаты</w:t>
      </w:r>
      <w:r>
        <w:t xml:space="preserve"> работникам, оказывающим платные образовательные услуги,</w:t>
      </w:r>
      <w:r w:rsidRPr="0074785B">
        <w:t xml:space="preserve"> устана</w:t>
      </w:r>
      <w:r w:rsidRPr="0074785B">
        <w:t>в</w:t>
      </w:r>
      <w:r w:rsidRPr="0074785B">
        <w:t>ливаются комиссией ежемесячно за работу</w:t>
      </w:r>
      <w:r>
        <w:t>,</w:t>
      </w:r>
      <w:r w:rsidRPr="0074785B">
        <w:t xml:space="preserve"> выполненную и представленную работниками к оплате с 1</w:t>
      </w:r>
      <w:r>
        <w:t xml:space="preserve"> по последнее</w:t>
      </w:r>
      <w:r w:rsidRPr="0074785B">
        <w:t xml:space="preserve"> числ</w:t>
      </w:r>
      <w:r>
        <w:t>о</w:t>
      </w:r>
      <w:r w:rsidRPr="0074785B">
        <w:t xml:space="preserve"> предыдущего месяца.</w:t>
      </w:r>
    </w:p>
    <w:p w:rsidR="003F57BE" w:rsidRDefault="003F57BE" w:rsidP="003F57BE">
      <w:pPr>
        <w:pStyle w:val="2"/>
        <w:shd w:val="clear" w:color="auto" w:fill="auto"/>
        <w:spacing w:before="0" w:after="231"/>
        <w:ind w:left="120" w:right="140" w:firstLine="700"/>
      </w:pPr>
      <w:r>
        <w:t>Содержание выполнен</w:t>
      </w:r>
      <w:r w:rsidR="00166229">
        <w:t xml:space="preserve">ной работы  информационной картой по полугодиям, </w:t>
      </w:r>
      <w:r>
        <w:t xml:space="preserve"> которые ведутся кураторами направлений закрепленных данным регламентом либо в виде отношений в комиссию. Содержание, результаты работы работника, представле</w:t>
      </w:r>
      <w:r>
        <w:t>н</w:t>
      </w:r>
      <w:r>
        <w:t>ные к оплате, должны сопровождаться подтверждающими материалами, которые подлежат хранению в течение календарного года с последующей ликвидацией в начале следующего  года. Материалы информ</w:t>
      </w:r>
      <w:r>
        <w:t>а</w:t>
      </w:r>
      <w:r>
        <w:t>ционных карт находятся в открытом для трудового коллектива доступе.</w:t>
      </w:r>
    </w:p>
    <w:p w:rsidR="003F57BE" w:rsidRDefault="003F57BE" w:rsidP="003F57BE">
      <w:pPr>
        <w:pStyle w:val="2"/>
        <w:shd w:val="clear" w:color="auto" w:fill="auto"/>
        <w:spacing w:before="0" w:line="210" w:lineRule="exact"/>
        <w:ind w:left="1360"/>
        <w:jc w:val="left"/>
      </w:pPr>
    </w:p>
    <w:p w:rsidR="003F57BE" w:rsidRPr="003F57BE" w:rsidRDefault="003F57BE" w:rsidP="003F57BE">
      <w:pPr>
        <w:pStyle w:val="2"/>
        <w:shd w:val="clear" w:color="auto" w:fill="auto"/>
        <w:spacing w:before="0" w:line="210" w:lineRule="exact"/>
        <w:ind w:left="1360"/>
        <w:jc w:val="left"/>
        <w:rPr>
          <w:b/>
        </w:rPr>
      </w:pPr>
      <w:r w:rsidRPr="003F57BE">
        <w:rPr>
          <w:b/>
        </w:rPr>
        <w:t>Кураторы направлений для предъявления материалов в комиссию.</w:t>
      </w:r>
    </w:p>
    <w:p w:rsidR="003F57BE" w:rsidRDefault="003F57BE" w:rsidP="003F57BE">
      <w:pPr>
        <w:pStyle w:val="2"/>
        <w:shd w:val="clear" w:color="auto" w:fill="auto"/>
        <w:spacing w:before="0" w:line="210" w:lineRule="exact"/>
        <w:ind w:left="1360"/>
        <w:jc w:val="left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6"/>
        <w:gridCol w:w="2652"/>
        <w:gridCol w:w="3588"/>
        <w:gridCol w:w="1985"/>
      </w:tblGrid>
      <w:tr w:rsidR="003F57BE" w:rsidRPr="006549C5" w:rsidTr="00F91CBB">
        <w:trPr>
          <w:trHeight w:val="1104"/>
        </w:trPr>
        <w:tc>
          <w:tcPr>
            <w:tcW w:w="1806" w:type="dxa"/>
            <w:gridSpan w:val="2"/>
          </w:tcPr>
          <w:p w:rsidR="003F57BE" w:rsidRPr="00206EC8" w:rsidRDefault="003F57BE" w:rsidP="00F91CBB">
            <w:pPr>
              <w:rPr>
                <w:sz w:val="24"/>
              </w:rPr>
            </w:pPr>
            <w:r w:rsidRPr="00206EC8">
              <w:rPr>
                <w:sz w:val="24"/>
              </w:rPr>
              <w:t>Должности</w:t>
            </w:r>
          </w:p>
        </w:tc>
        <w:tc>
          <w:tcPr>
            <w:tcW w:w="2652" w:type="dxa"/>
          </w:tcPr>
          <w:p w:rsidR="003F57BE" w:rsidRPr="00206EC8" w:rsidRDefault="003F57BE" w:rsidP="00F91CBB">
            <w:pPr>
              <w:rPr>
                <w:sz w:val="24"/>
              </w:rPr>
            </w:pPr>
            <w:r w:rsidRPr="00206EC8">
              <w:rPr>
                <w:sz w:val="24"/>
              </w:rPr>
              <w:t>Критерии оценки результативности и кач</w:t>
            </w:r>
            <w:r w:rsidRPr="00206EC8">
              <w:rPr>
                <w:sz w:val="24"/>
              </w:rPr>
              <w:t>е</w:t>
            </w:r>
            <w:r w:rsidRPr="00206EC8">
              <w:rPr>
                <w:sz w:val="24"/>
              </w:rPr>
              <w:t>ства труда работников гимназии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F57BE" w:rsidRPr="00206EC8" w:rsidRDefault="003F57BE" w:rsidP="00F91CBB">
            <w:pPr>
              <w:rPr>
                <w:sz w:val="24"/>
              </w:rPr>
            </w:pPr>
            <w:r w:rsidRPr="00206EC8">
              <w:rPr>
                <w:sz w:val="24"/>
              </w:rPr>
              <w:t>Наименование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206EC8" w:rsidRDefault="003F57BE" w:rsidP="00F91CBB">
            <w:pPr>
              <w:rPr>
                <w:sz w:val="24"/>
              </w:rPr>
            </w:pPr>
            <w:r w:rsidRPr="00206EC8">
              <w:rPr>
                <w:sz w:val="24"/>
              </w:rPr>
              <w:t>Кураторы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 w:val="restart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Педагогические работники:</w:t>
            </w:r>
          </w:p>
          <w:p w:rsidR="003F57BE" w:rsidRPr="00D17DAB" w:rsidRDefault="003F57BE" w:rsidP="00F91CBB">
            <w:r w:rsidRPr="00D17DAB">
              <w:rPr>
                <w:sz w:val="20"/>
                <w:szCs w:val="20"/>
              </w:rPr>
              <w:t>Учитель</w:t>
            </w:r>
          </w:p>
        </w:tc>
        <w:tc>
          <w:tcPr>
            <w:tcW w:w="6240" w:type="dxa"/>
            <w:gridSpan w:val="2"/>
            <w:tcBorders>
              <w:right w:val="single" w:sz="4" w:space="0" w:color="auto"/>
            </w:tcBorders>
          </w:tcPr>
          <w:p w:rsidR="003F57BE" w:rsidRPr="00D17DAB" w:rsidRDefault="003F57BE" w:rsidP="00F91CBB">
            <w:r w:rsidRPr="00F27056">
              <w:rPr>
                <w:b/>
                <w:sz w:val="20"/>
              </w:rPr>
              <w:t>Выплаты за важность выполняемой работы, степень самосто</w:t>
            </w:r>
            <w:r w:rsidRPr="00F27056">
              <w:rPr>
                <w:b/>
                <w:sz w:val="20"/>
              </w:rPr>
              <w:t>я</w:t>
            </w:r>
            <w:r w:rsidRPr="00F27056">
              <w:rPr>
                <w:b/>
                <w:sz w:val="20"/>
              </w:rPr>
              <w:t>тельности и ответственности при выполнении поставленных з</w:t>
            </w:r>
            <w:r w:rsidRPr="00F27056">
              <w:rPr>
                <w:b/>
                <w:sz w:val="20"/>
              </w:rPr>
              <w:t>а</w:t>
            </w:r>
            <w:r w:rsidRPr="00F27056">
              <w:rPr>
                <w:b/>
                <w:sz w:val="20"/>
              </w:rPr>
              <w:t>дач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b/>
              </w:rPr>
            </w:pPr>
          </w:p>
        </w:tc>
      </w:tr>
      <w:tr w:rsidR="003F57BE" w:rsidRPr="006549C5" w:rsidTr="00F91CBB">
        <w:trPr>
          <w:trHeight w:val="1610"/>
        </w:trPr>
        <w:tc>
          <w:tcPr>
            <w:tcW w:w="1806" w:type="dxa"/>
            <w:gridSpan w:val="2"/>
            <w:vMerge/>
          </w:tcPr>
          <w:p w:rsidR="003F57BE" w:rsidRPr="00D17DAB" w:rsidRDefault="003F57BE" w:rsidP="00F91CBB"/>
        </w:tc>
        <w:tc>
          <w:tcPr>
            <w:tcW w:w="2652" w:type="dxa"/>
          </w:tcPr>
          <w:p w:rsidR="003F57BE" w:rsidRPr="00D17DAB" w:rsidRDefault="003F57BE" w:rsidP="00F91CBB">
            <w:pPr>
              <w:snapToGrid w:val="0"/>
            </w:pPr>
            <w:r w:rsidRPr="003C7310">
              <w:rPr>
                <w:sz w:val="20"/>
                <w:szCs w:val="20"/>
              </w:rPr>
              <w:t>Успешность учебной раб</w:t>
            </w:r>
            <w:r w:rsidRPr="003C7310">
              <w:rPr>
                <w:sz w:val="20"/>
                <w:szCs w:val="20"/>
              </w:rPr>
              <w:t>о</w:t>
            </w:r>
            <w:r w:rsidRPr="003C7310">
              <w:rPr>
                <w:sz w:val="20"/>
                <w:szCs w:val="20"/>
              </w:rPr>
              <w:t>ты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sz w:val="20"/>
              </w:rPr>
            </w:pPr>
            <w:r w:rsidRPr="00D17DAB">
              <w:rPr>
                <w:sz w:val="20"/>
              </w:rPr>
              <w:t xml:space="preserve">качество </w:t>
            </w:r>
            <w:proofErr w:type="spellStart"/>
            <w:r w:rsidRPr="00D17DAB">
              <w:rPr>
                <w:sz w:val="20"/>
              </w:rPr>
              <w:t>обученности</w:t>
            </w:r>
            <w:proofErr w:type="spellEnd"/>
            <w:r w:rsidRPr="00D17DAB">
              <w:rPr>
                <w:sz w:val="20"/>
              </w:rPr>
              <w:t xml:space="preserve"> по итогам оценочного периода по предметам, программа которых предусматривает у</w:t>
            </w:r>
            <w:r w:rsidRPr="00D17DAB">
              <w:rPr>
                <w:sz w:val="20"/>
              </w:rPr>
              <w:t>г</w:t>
            </w:r>
            <w:r w:rsidRPr="00D17DAB">
              <w:rPr>
                <w:sz w:val="20"/>
              </w:rPr>
              <w:t>лубленное изучение и по предметам выносимых в обязательном порядке на государственную итоговую аттест</w:t>
            </w:r>
            <w:r w:rsidRPr="00D17DAB">
              <w:rPr>
                <w:sz w:val="20"/>
              </w:rPr>
              <w:t>а</w:t>
            </w:r>
            <w:r w:rsidRPr="00D17DAB">
              <w:rPr>
                <w:sz w:val="20"/>
              </w:rPr>
              <w:t xml:space="preserve">цию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Default="003F57BE" w:rsidP="00F91C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Латанская</w:t>
            </w:r>
            <w:proofErr w:type="spellEnd"/>
            <w:r>
              <w:rPr>
                <w:sz w:val="20"/>
              </w:rPr>
              <w:t xml:space="preserve"> О.М.</w:t>
            </w:r>
          </w:p>
          <w:p w:rsidR="003F57BE" w:rsidRDefault="00166229" w:rsidP="00F91CBB">
            <w:pPr>
              <w:rPr>
                <w:sz w:val="20"/>
              </w:rPr>
            </w:pPr>
            <w:r>
              <w:rPr>
                <w:sz w:val="20"/>
              </w:rPr>
              <w:t>Тимченко Е</w:t>
            </w:r>
            <w:r w:rsidR="003F57BE">
              <w:rPr>
                <w:sz w:val="20"/>
              </w:rPr>
              <w:t>С.</w:t>
            </w:r>
          </w:p>
          <w:p w:rsidR="003F57BE" w:rsidRPr="00D17DAB" w:rsidRDefault="003F57BE" w:rsidP="00F91CBB">
            <w:pPr>
              <w:rPr>
                <w:sz w:val="20"/>
              </w:rPr>
            </w:pPr>
          </w:p>
        </w:tc>
      </w:tr>
      <w:tr w:rsidR="003F57BE" w:rsidRPr="006549C5" w:rsidTr="00F91CBB">
        <w:trPr>
          <w:trHeight w:val="690"/>
        </w:trPr>
        <w:tc>
          <w:tcPr>
            <w:tcW w:w="1806" w:type="dxa"/>
            <w:gridSpan w:val="2"/>
            <w:vMerge/>
          </w:tcPr>
          <w:p w:rsidR="003F57BE" w:rsidRPr="00D17DAB" w:rsidRDefault="003F57BE" w:rsidP="00F91CBB"/>
        </w:tc>
        <w:tc>
          <w:tcPr>
            <w:tcW w:w="2652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проектной и исследовательской деятел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 xml:space="preserve">ности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88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proofErr w:type="gramStart"/>
            <w:r w:rsidRPr="00D17DAB">
              <w:rPr>
                <w:sz w:val="20"/>
                <w:szCs w:val="20"/>
              </w:rPr>
              <w:t>участие обучающихся в конференциях разного уровня</w:t>
            </w:r>
            <w:proofErr w:type="gramEnd"/>
          </w:p>
        </w:tc>
        <w:tc>
          <w:tcPr>
            <w:tcW w:w="1985" w:type="dxa"/>
          </w:tcPr>
          <w:p w:rsidR="003F57BE" w:rsidRPr="00C11313" w:rsidRDefault="003F57BE" w:rsidP="00F91CBB">
            <w:pPr>
              <w:rPr>
                <w:sz w:val="20"/>
              </w:rPr>
            </w:pPr>
            <w:r>
              <w:rPr>
                <w:sz w:val="20"/>
              </w:rPr>
              <w:t>Комиссия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</w:tcPr>
          <w:p w:rsidR="003F57BE" w:rsidRPr="00D17DAB" w:rsidRDefault="003F57BE" w:rsidP="00F91CBB"/>
        </w:tc>
        <w:tc>
          <w:tcPr>
            <w:tcW w:w="2652" w:type="dxa"/>
            <w:vMerge w:val="restart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Обеспечение методического уровня организации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вательного процесса</w:t>
            </w:r>
          </w:p>
        </w:tc>
        <w:tc>
          <w:tcPr>
            <w:tcW w:w="3588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педагогов (проектными  командами, творческими группами, методическими объедин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ниями)</w:t>
            </w:r>
          </w:p>
        </w:tc>
        <w:tc>
          <w:tcPr>
            <w:tcW w:w="1985" w:type="dxa"/>
          </w:tcPr>
          <w:p w:rsidR="003F57BE" w:rsidRPr="00D17DAB" w:rsidRDefault="0077456F" w:rsidP="00F91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</w:tcPr>
          <w:p w:rsidR="003F57BE" w:rsidRPr="00D17DAB" w:rsidRDefault="003F57BE" w:rsidP="00F91CBB"/>
        </w:tc>
        <w:tc>
          <w:tcPr>
            <w:tcW w:w="2652" w:type="dxa"/>
            <w:vMerge/>
          </w:tcPr>
          <w:p w:rsidR="003F57BE" w:rsidRPr="00D17DAB" w:rsidRDefault="003F57BE" w:rsidP="00F91CBB">
            <w:pPr>
              <w:pStyle w:val="a5"/>
              <w:widowControl w:val="0"/>
              <w:snapToGrid w:val="0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3F57BE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Наставническая работа</w:t>
            </w:r>
          </w:p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Латанская</w:t>
            </w:r>
            <w:proofErr w:type="spellEnd"/>
            <w:r>
              <w:rPr>
                <w:sz w:val="20"/>
              </w:rPr>
              <w:t xml:space="preserve"> О.М.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</w:tcPr>
          <w:p w:rsidR="003F57BE" w:rsidRPr="00D17DAB" w:rsidRDefault="003F57BE" w:rsidP="00F91CBB"/>
        </w:tc>
        <w:tc>
          <w:tcPr>
            <w:tcW w:w="2652" w:type="dxa"/>
          </w:tcPr>
          <w:p w:rsidR="003F57BE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Создание творческой обр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зовательной среды для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 xml:space="preserve">боты с </w:t>
            </w:r>
            <w:proofErr w:type="gramStart"/>
            <w:r w:rsidRPr="00D17DAB">
              <w:rPr>
                <w:sz w:val="20"/>
                <w:szCs w:val="20"/>
              </w:rPr>
              <w:t>обучающимися</w:t>
            </w:r>
            <w:proofErr w:type="gramEnd"/>
          </w:p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организацией программ и проектов, исследований</w:t>
            </w:r>
            <w:r w:rsidR="00166229">
              <w:rPr>
                <w:sz w:val="20"/>
                <w:szCs w:val="20"/>
              </w:rPr>
              <w:t>, использование интерактивного оборудования, других электронных средств обучения не менее 10 % от всего материала.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D17DAB" w:rsidRDefault="00166229" w:rsidP="00F91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Руководители ШМО</w:t>
            </w:r>
          </w:p>
        </w:tc>
      </w:tr>
      <w:tr w:rsidR="003F57BE" w:rsidRPr="006549C5" w:rsidTr="00F91C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F57BE" w:rsidRPr="006549C5" w:rsidTr="00F91CBB">
        <w:tc>
          <w:tcPr>
            <w:tcW w:w="18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color w:val="000000"/>
                <w:sz w:val="20"/>
                <w:szCs w:val="20"/>
              </w:rPr>
            </w:pPr>
            <w:r w:rsidRPr="00D17DAB">
              <w:rPr>
                <w:color w:val="000000"/>
                <w:sz w:val="20"/>
                <w:szCs w:val="20"/>
              </w:rPr>
              <w:t>Стабильность и рост кач</w:t>
            </w:r>
            <w:r w:rsidRPr="00D17DAB">
              <w:rPr>
                <w:color w:val="000000"/>
                <w:sz w:val="20"/>
                <w:szCs w:val="20"/>
              </w:rPr>
              <w:t>е</w:t>
            </w:r>
            <w:r w:rsidRPr="00D17DAB">
              <w:rPr>
                <w:color w:val="000000"/>
                <w:sz w:val="20"/>
                <w:szCs w:val="20"/>
              </w:rPr>
              <w:t>ства обучения, положител</w:t>
            </w:r>
            <w:r w:rsidRPr="00D17DAB">
              <w:rPr>
                <w:color w:val="000000"/>
                <w:sz w:val="20"/>
                <w:szCs w:val="20"/>
              </w:rPr>
              <w:t>ь</w:t>
            </w:r>
            <w:r w:rsidRPr="00D17DAB">
              <w:rPr>
                <w:color w:val="000000"/>
                <w:sz w:val="20"/>
                <w:szCs w:val="20"/>
              </w:rPr>
              <w:t>ная динамика по индивид</w:t>
            </w:r>
            <w:r w:rsidRPr="00D17DAB">
              <w:rPr>
                <w:color w:val="000000"/>
                <w:sz w:val="20"/>
                <w:szCs w:val="20"/>
              </w:rPr>
              <w:t>у</w:t>
            </w:r>
            <w:r w:rsidRPr="00D17DAB">
              <w:rPr>
                <w:color w:val="000000"/>
                <w:sz w:val="20"/>
                <w:szCs w:val="20"/>
              </w:rPr>
              <w:t xml:space="preserve">альному прогрессу </w:t>
            </w:r>
            <w:proofErr w:type="gramStart"/>
            <w:r w:rsidRPr="00D17DAB">
              <w:rPr>
                <w:color w:val="000000"/>
                <w:sz w:val="20"/>
                <w:szCs w:val="20"/>
              </w:rPr>
              <w:t>об</w:t>
            </w:r>
            <w:r w:rsidRPr="00D17DAB">
              <w:rPr>
                <w:color w:val="000000"/>
                <w:sz w:val="20"/>
                <w:szCs w:val="20"/>
              </w:rPr>
              <w:t>у</w:t>
            </w:r>
            <w:r w:rsidRPr="00D17DAB">
              <w:rPr>
                <w:color w:val="000000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3588" w:type="dxa"/>
            <w:tcBorders>
              <w:top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школьников в</w:t>
            </w:r>
            <w:r>
              <w:rPr>
                <w:sz w:val="20"/>
                <w:szCs w:val="20"/>
              </w:rPr>
              <w:t xml:space="preserve"> массовых</w:t>
            </w:r>
            <w:r w:rsidRPr="00D17DAB">
              <w:rPr>
                <w:sz w:val="20"/>
                <w:szCs w:val="20"/>
              </w:rPr>
              <w:t xml:space="preserve"> мер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 xml:space="preserve">приятиях различного уровня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Подгорная О.В., Тимченко Е.С.</w:t>
            </w:r>
          </w:p>
        </w:tc>
      </w:tr>
      <w:tr w:rsidR="003F57BE" w:rsidRPr="006549C5" w:rsidTr="00F91CBB">
        <w:trPr>
          <w:trHeight w:val="1150"/>
        </w:trPr>
        <w:tc>
          <w:tcPr>
            <w:tcW w:w="180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F57BE" w:rsidRPr="00D17DAB" w:rsidRDefault="003F57BE" w:rsidP="00F91C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Участие курируемых учащихся в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ниципальных, </w:t>
            </w:r>
            <w:r w:rsidRPr="00D17DAB">
              <w:rPr>
                <w:sz w:val="20"/>
                <w:szCs w:val="20"/>
              </w:rPr>
              <w:t>краевых, всероссийских, международных соревнованиях, нау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но-практических конференциях, ко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курсах</w:t>
            </w: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</w:p>
        </w:tc>
      </w:tr>
      <w:tr w:rsidR="003F57BE" w:rsidRPr="006549C5" w:rsidTr="00F91CBB">
        <w:trPr>
          <w:trHeight w:val="848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tcBorders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color w:val="000000"/>
                <w:sz w:val="20"/>
                <w:szCs w:val="20"/>
              </w:rPr>
            </w:pPr>
            <w:r w:rsidRPr="00D17DAB">
              <w:rPr>
                <w:color w:val="000000"/>
                <w:sz w:val="20"/>
                <w:szCs w:val="20"/>
              </w:rPr>
              <w:t xml:space="preserve">Достижения </w:t>
            </w:r>
            <w:proofErr w:type="gramStart"/>
            <w:r w:rsidRPr="00D17DA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88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учащихся в различных уро</w:t>
            </w:r>
            <w:r w:rsidRPr="00D17DAB">
              <w:rPr>
                <w:sz w:val="20"/>
                <w:szCs w:val="20"/>
              </w:rPr>
              <w:t>в</w:t>
            </w:r>
            <w:r w:rsidRPr="00D17DAB">
              <w:rPr>
                <w:sz w:val="20"/>
                <w:szCs w:val="20"/>
              </w:rPr>
              <w:t xml:space="preserve">нях «Всероссийской олимпиады школьников» </w:t>
            </w:r>
          </w:p>
        </w:tc>
        <w:tc>
          <w:tcPr>
            <w:tcW w:w="1985" w:type="dxa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Латанская</w:t>
            </w:r>
            <w:proofErr w:type="spellEnd"/>
            <w:r>
              <w:rPr>
                <w:sz w:val="20"/>
              </w:rPr>
              <w:t xml:space="preserve"> О.М.</w:t>
            </w:r>
          </w:p>
        </w:tc>
      </w:tr>
      <w:tr w:rsidR="003F57BE" w:rsidRPr="006549C5" w:rsidTr="00F91CBB">
        <w:trPr>
          <w:trHeight w:val="920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tcBorders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разработке и реализации проектов,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грамм, связанных с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вательной деятельностью</w:t>
            </w:r>
          </w:p>
        </w:tc>
        <w:tc>
          <w:tcPr>
            <w:tcW w:w="3588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азработка  и реализация проектов и программ</w:t>
            </w:r>
          </w:p>
        </w:tc>
        <w:tc>
          <w:tcPr>
            <w:tcW w:w="1985" w:type="dxa"/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Комиссия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Предъявление опыта орг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низации образовательного процесса за пределами 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реждения</w:t>
            </w:r>
          </w:p>
        </w:tc>
        <w:tc>
          <w:tcPr>
            <w:tcW w:w="3588" w:type="dxa"/>
            <w:tcBorders>
              <w:right w:val="single" w:sz="4" w:space="0" w:color="auto"/>
            </w:tcBorders>
            <w:vAlign w:val="center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конкурсах профессионал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мастерства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D17DAB" w:rsidRDefault="0077456F" w:rsidP="00F91CB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  <w:vAlign w:val="center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Презентация результатов 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D17DAB" w:rsidRDefault="0077456F" w:rsidP="00F91CB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6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b/>
                <w:sz w:val="20"/>
                <w:szCs w:val="20"/>
              </w:rPr>
            </w:pP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tcBorders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 уровень педаг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гического мастерства при организации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процесса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инновационных технологий и их применение в практике работы с детьми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Default="0077456F" w:rsidP="00F91CBB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3F57BE" w:rsidRDefault="003F57BE" w:rsidP="00F91CBB">
            <w:pPr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3F57BE" w:rsidRPr="00D17DAB" w:rsidRDefault="003F57BE" w:rsidP="00F91CBB">
            <w:pPr>
              <w:rPr>
                <w:sz w:val="20"/>
                <w:szCs w:val="20"/>
              </w:rPr>
            </w:pP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tcBorders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 использование современных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технологий,  в процессе обучения предмету и в во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>питательной работе</w:t>
            </w:r>
          </w:p>
        </w:tc>
        <w:tc>
          <w:tcPr>
            <w:tcW w:w="3588" w:type="dxa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использование технологий электро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ного обучения в процессе преподав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 предмета  и в воспитательной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боте</w:t>
            </w:r>
          </w:p>
        </w:tc>
        <w:tc>
          <w:tcPr>
            <w:tcW w:w="1985" w:type="dxa"/>
          </w:tcPr>
          <w:p w:rsidR="003F57BE" w:rsidRPr="00D17DAB" w:rsidRDefault="0077456F" w:rsidP="00F91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3F57BE" w:rsidRPr="006549C5" w:rsidTr="00F91CBB">
        <w:trPr>
          <w:trHeight w:val="591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 w:val="restart"/>
            <w:tcBorders>
              <w:left w:val="single" w:sz="4" w:space="0" w:color="auto"/>
            </w:tcBorders>
          </w:tcPr>
          <w:p w:rsidR="003F57BE" w:rsidRPr="00D17DAB" w:rsidRDefault="003F57BE" w:rsidP="00F91CBB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Выстраивание образов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тельного процесса в соо</w:t>
            </w:r>
            <w:r w:rsidRPr="00D17DAB">
              <w:rPr>
                <w:sz w:val="20"/>
                <w:szCs w:val="20"/>
              </w:rPr>
              <w:t>т</w:t>
            </w:r>
            <w:r w:rsidRPr="00D17DAB">
              <w:rPr>
                <w:sz w:val="20"/>
                <w:szCs w:val="20"/>
              </w:rPr>
              <w:t xml:space="preserve">ветствии с программой </w:t>
            </w:r>
            <w:proofErr w:type="spellStart"/>
            <w:r w:rsidRPr="00D17DAB">
              <w:rPr>
                <w:sz w:val="20"/>
                <w:szCs w:val="20"/>
              </w:rPr>
              <w:t>надпредметного</w:t>
            </w:r>
            <w:proofErr w:type="spellEnd"/>
            <w:r w:rsidRPr="00D17DAB">
              <w:rPr>
                <w:sz w:val="20"/>
                <w:szCs w:val="20"/>
              </w:rPr>
              <w:t xml:space="preserve"> содерж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</w:t>
            </w:r>
          </w:p>
        </w:tc>
        <w:tc>
          <w:tcPr>
            <w:tcW w:w="3588" w:type="dxa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предметных недель, вн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классной работы по предмету, экску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сий</w:t>
            </w:r>
          </w:p>
        </w:tc>
        <w:tc>
          <w:tcPr>
            <w:tcW w:w="1985" w:type="dxa"/>
          </w:tcPr>
          <w:p w:rsidR="003F57BE" w:rsidRDefault="0077456F" w:rsidP="00F91CBB">
            <w:pPr>
              <w:rPr>
                <w:sz w:val="20"/>
              </w:rPr>
            </w:pPr>
            <w:r>
              <w:rPr>
                <w:sz w:val="20"/>
              </w:rPr>
              <w:t>Федоренко О.В.</w:t>
            </w:r>
          </w:p>
          <w:p w:rsidR="003F57BE" w:rsidRPr="00D17DAB" w:rsidRDefault="003F57BE" w:rsidP="00F91CBB">
            <w:pPr>
              <w:rPr>
                <w:sz w:val="20"/>
                <w:szCs w:val="20"/>
              </w:rPr>
            </w:pPr>
          </w:p>
        </w:tc>
      </w:tr>
      <w:tr w:rsidR="003F57BE" w:rsidRPr="006549C5" w:rsidTr="00F91CBB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F57BE" w:rsidRPr="00D17DAB" w:rsidRDefault="003F57BE" w:rsidP="00F91CBB"/>
        </w:tc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F57BE" w:rsidRPr="00D17DAB" w:rsidRDefault="003F57BE" w:rsidP="00F91CBB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разработка и осуществление социал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57BE" w:rsidRPr="00C11313" w:rsidRDefault="0077456F" w:rsidP="00F91C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Латанская</w:t>
            </w:r>
            <w:proofErr w:type="spellEnd"/>
            <w:r>
              <w:rPr>
                <w:sz w:val="20"/>
              </w:rPr>
              <w:t xml:space="preserve"> О.М.</w:t>
            </w:r>
          </w:p>
        </w:tc>
      </w:tr>
    </w:tbl>
    <w:p w:rsidR="003F57BE" w:rsidRDefault="003F57BE" w:rsidP="003F57BE">
      <w:pPr>
        <w:pStyle w:val="2"/>
        <w:shd w:val="clear" w:color="auto" w:fill="auto"/>
        <w:tabs>
          <w:tab w:val="left" w:pos="6195"/>
        </w:tabs>
        <w:spacing w:before="0" w:line="276" w:lineRule="auto"/>
        <w:ind w:right="20" w:firstLine="700"/>
      </w:pPr>
      <w:r>
        <w:tab/>
      </w:r>
    </w:p>
    <w:p w:rsidR="003F57BE" w:rsidRPr="00B44F2C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педагогов начального общего образования является заместитель дире</w:t>
      </w:r>
      <w:r w:rsidRPr="00B44F2C">
        <w:rPr>
          <w:sz w:val="22"/>
          <w:szCs w:val="22"/>
        </w:rPr>
        <w:t>к</w:t>
      </w:r>
      <w:r w:rsidR="0077456F">
        <w:rPr>
          <w:sz w:val="22"/>
          <w:szCs w:val="22"/>
        </w:rPr>
        <w:t>тора по УВР -  Швед О.С.</w:t>
      </w:r>
    </w:p>
    <w:p w:rsidR="003F57BE" w:rsidRPr="00B44F2C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педагогов основного общего образования является заместитель дире</w:t>
      </w:r>
      <w:r w:rsidRPr="00B44F2C">
        <w:rPr>
          <w:sz w:val="22"/>
          <w:szCs w:val="22"/>
        </w:rPr>
        <w:t>к</w:t>
      </w:r>
      <w:r>
        <w:rPr>
          <w:sz w:val="22"/>
          <w:szCs w:val="22"/>
        </w:rPr>
        <w:t xml:space="preserve">тора по УВР -  </w:t>
      </w:r>
      <w:proofErr w:type="spellStart"/>
      <w:r>
        <w:rPr>
          <w:sz w:val="22"/>
          <w:szCs w:val="22"/>
        </w:rPr>
        <w:t>Латанская</w:t>
      </w:r>
      <w:proofErr w:type="spellEnd"/>
      <w:r>
        <w:rPr>
          <w:sz w:val="22"/>
          <w:szCs w:val="22"/>
        </w:rPr>
        <w:t xml:space="preserve"> О.М.</w:t>
      </w:r>
    </w:p>
    <w:p w:rsidR="003F57BE" w:rsidRPr="00B44F2C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 xml:space="preserve">Куратором деятельности педагогов среднего общего образования является заместитель </w:t>
      </w:r>
      <w:r w:rsidRPr="00B44F2C">
        <w:rPr>
          <w:sz w:val="22"/>
          <w:szCs w:val="22"/>
        </w:rPr>
        <w:lastRenderedPageBreak/>
        <w:t>директ</w:t>
      </w:r>
      <w:r w:rsidRPr="00B44F2C">
        <w:rPr>
          <w:sz w:val="22"/>
          <w:szCs w:val="22"/>
        </w:rPr>
        <w:t>о</w:t>
      </w:r>
      <w:r>
        <w:rPr>
          <w:sz w:val="22"/>
          <w:szCs w:val="22"/>
        </w:rPr>
        <w:t xml:space="preserve">ра по УВР -  </w:t>
      </w:r>
      <w:proofErr w:type="spellStart"/>
      <w:r>
        <w:rPr>
          <w:sz w:val="22"/>
          <w:szCs w:val="22"/>
        </w:rPr>
        <w:t>Латанская</w:t>
      </w:r>
      <w:proofErr w:type="spellEnd"/>
      <w:r>
        <w:rPr>
          <w:sz w:val="22"/>
          <w:szCs w:val="22"/>
        </w:rPr>
        <w:t xml:space="preserve"> О.М.</w:t>
      </w:r>
    </w:p>
    <w:p w:rsidR="003F57BE" w:rsidRPr="00B44F2C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воспитате</w:t>
      </w:r>
      <w:r>
        <w:rPr>
          <w:sz w:val="22"/>
          <w:szCs w:val="22"/>
        </w:rPr>
        <w:t xml:space="preserve">лей ГПД является  - </w:t>
      </w:r>
      <w:proofErr w:type="spellStart"/>
      <w:r>
        <w:rPr>
          <w:sz w:val="22"/>
          <w:szCs w:val="22"/>
        </w:rPr>
        <w:t>Дира</w:t>
      </w:r>
      <w:proofErr w:type="spellEnd"/>
      <w:r>
        <w:rPr>
          <w:sz w:val="22"/>
          <w:szCs w:val="22"/>
        </w:rPr>
        <w:t xml:space="preserve"> Т.В.</w:t>
      </w:r>
      <w:r w:rsidRPr="00B44F2C">
        <w:rPr>
          <w:sz w:val="22"/>
          <w:szCs w:val="22"/>
        </w:rPr>
        <w:t>.</w:t>
      </w:r>
    </w:p>
    <w:p w:rsidR="003F57BE" w:rsidRPr="00B44F2C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учебно-вспомогательного персонала является заместитель</w:t>
      </w:r>
      <w:r>
        <w:rPr>
          <w:sz w:val="22"/>
          <w:szCs w:val="22"/>
        </w:rPr>
        <w:t xml:space="preserve"> директора по УВР – </w:t>
      </w:r>
      <w:proofErr w:type="spellStart"/>
      <w:r>
        <w:rPr>
          <w:sz w:val="22"/>
          <w:szCs w:val="22"/>
        </w:rPr>
        <w:t>Латанская</w:t>
      </w:r>
      <w:proofErr w:type="spellEnd"/>
      <w:r>
        <w:rPr>
          <w:sz w:val="22"/>
          <w:szCs w:val="22"/>
        </w:rPr>
        <w:t xml:space="preserve"> О.М.</w:t>
      </w:r>
    </w:p>
    <w:p w:rsidR="003F57BE" w:rsidRDefault="003F57BE" w:rsidP="003F57BE">
      <w:pPr>
        <w:pStyle w:val="2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</w:p>
    <w:p w:rsidR="00726819" w:rsidRPr="00726819" w:rsidRDefault="00726819" w:rsidP="00726819">
      <w:pPr>
        <w:rPr>
          <w:b/>
          <w:sz w:val="22"/>
          <w:szCs w:val="22"/>
        </w:rPr>
      </w:pPr>
      <w:r w:rsidRPr="00726819">
        <w:rPr>
          <w:b/>
          <w:sz w:val="22"/>
          <w:szCs w:val="22"/>
        </w:rPr>
        <w:t>Приложение  № 1</w:t>
      </w:r>
    </w:p>
    <w:p w:rsidR="00726819" w:rsidRPr="00726819" w:rsidRDefault="00726819" w:rsidP="00726819">
      <w:pPr>
        <w:jc w:val="center"/>
        <w:rPr>
          <w:b/>
          <w:sz w:val="22"/>
          <w:szCs w:val="22"/>
        </w:rPr>
      </w:pPr>
    </w:p>
    <w:p w:rsidR="00726819" w:rsidRPr="00726819" w:rsidRDefault="00726819" w:rsidP="00726819">
      <w:pPr>
        <w:jc w:val="center"/>
        <w:rPr>
          <w:b/>
          <w:sz w:val="22"/>
          <w:szCs w:val="22"/>
        </w:rPr>
      </w:pPr>
      <w:r w:rsidRPr="00726819">
        <w:rPr>
          <w:b/>
          <w:sz w:val="22"/>
          <w:szCs w:val="22"/>
        </w:rPr>
        <w:t>План мероприятий по противодействию коррупции на 2019/2020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283"/>
        <w:gridCol w:w="2410"/>
      </w:tblGrid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1. Нормативное обеспечение противодействия коррупции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1.1. 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3685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410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Сентябрь, январь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1.2. Экспертиза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3685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Заместитель директора по учебно-воспитательной работе (далее – зам. директора по УВР), заместитель директора по научно-экспериментальной работе </w:t>
            </w:r>
          </w:p>
        </w:tc>
        <w:tc>
          <w:tcPr>
            <w:tcW w:w="2410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1.3. Формирование пакета документов, необходимого для организации работы по предупреждению коррупционных проявлений в организации</w:t>
            </w:r>
          </w:p>
        </w:tc>
        <w:tc>
          <w:tcPr>
            <w:tcW w:w="3685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УВР, заместитель директора по воспитательной работе (далее – зам. директора по ВР)</w:t>
            </w:r>
          </w:p>
        </w:tc>
        <w:tc>
          <w:tcPr>
            <w:tcW w:w="2410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По мере необходимости, но не менее двух раз в год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685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410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Сентябрь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1.5. Разработка и утверждение этического кодекса работников организации</w:t>
            </w:r>
          </w:p>
        </w:tc>
        <w:tc>
          <w:tcPr>
            <w:tcW w:w="3685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зам. директора по УВР, зам. директора по ВР</w:t>
            </w:r>
          </w:p>
        </w:tc>
        <w:tc>
          <w:tcPr>
            <w:tcW w:w="2410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Октябрь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2. Повышение эффективности управления организацией в целях предупреждения коррупции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2.1. 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Сентябрь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2.2. Разработка и утверждение плана мероприятий управляющего совета по предупреждению коррупционных проявлений в организации, в т. ч. по </w:t>
            </w:r>
            <w:r w:rsidRPr="00726819">
              <w:rPr>
                <w:color w:val="000000"/>
                <w:sz w:val="22"/>
                <w:szCs w:val="22"/>
              </w:rPr>
              <w:t>обеспечению прозрачности привлекаемых и расходуемых финансовых и материальных средств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Председатель  совета учредителя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Октябрь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2.3. Разработка и утверждение плана мероприятий общешкольного родительского комитета по предупреждению коррупционных проявлений в организации, в т. ч. по работе с жалобами родителей (законных представителей) учащихся на незаконные действия работников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Председатель общешкольного родительского комитета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Октябрь</w:t>
            </w:r>
          </w:p>
        </w:tc>
      </w:tr>
      <w:tr w:rsidR="00726819" w:rsidRPr="00726819" w:rsidTr="00F91CBB">
        <w:trPr>
          <w:trHeight w:val="1849"/>
        </w:trPr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2.3. Назначение лиц, ответственных за осуществление мероприятий по профилактике коррупции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Сентябрь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3. Организация взаимодействия с правоохранительными органами</w:t>
            </w:r>
          </w:p>
        </w:tc>
      </w:tr>
      <w:tr w:rsidR="00726819" w:rsidRPr="00726819" w:rsidTr="00F91CBB">
        <w:trPr>
          <w:trHeight w:val="726"/>
        </w:trPr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lastRenderedPageBreak/>
              <w:t>3.1. Подписание соглашений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Октябрь</w:t>
            </w:r>
          </w:p>
        </w:tc>
      </w:tr>
      <w:tr w:rsidR="00726819" w:rsidRPr="00726819" w:rsidTr="00F91CBB">
        <w:trPr>
          <w:trHeight w:val="726"/>
        </w:trPr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3.2. Выступление сотрудников правоохранительных органов на совещаниях при директоре, педагогических советах с информацией о коррупционной обстановке в сфере образования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Декабрь, апрель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jc w:val="center"/>
              <w:rPr>
                <w:b/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>4. Организация взаимодействия с родителями и общественностью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4.1. Размещение на официальном сайте публичного доклада директора, плана финансово-хозяйственной деятельности организации и отчета о его исполнении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Август, август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4.2. Ведение на официальном сайте рубрики "Противодействие коррупции"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НЭР, учитель информатики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4.3. Проведение социологического исследования среди родителей по теме "Удовлетворенность потребителей образовательных услуг качеством обучения в организации"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Ноябрь, март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4.4. Организация телефона "горячей линии" с руководством управления образования и прямой телефонной линии с руководством организации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секретарь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Октябрь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4.5. 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4.6. 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4.7.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с точки зрения наличия в них сведений о фактах коррупции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4.8. Проведение классных часов и родительских собраний на тему "Защита законных интересов несовершеннолетних от угроз, связанных с коррупцией"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ВР, классные руководители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Ноябрь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26819">
              <w:rPr>
                <w:rStyle w:val="FontStyle50"/>
                <w:rFonts w:ascii="Times New Roman" w:hAnsi="Times New Roman" w:cs="Times New Roman"/>
                <w:b w:val="0"/>
              </w:rPr>
              <w:t xml:space="preserve">4.9. Обеспечение наличия в свободном доступе журнала учета сообщений о совершении коррупционных правонарушений в организации и </w:t>
            </w:r>
            <w:r w:rsidRPr="00726819">
              <w:rPr>
                <w:sz w:val="22"/>
                <w:szCs w:val="22"/>
              </w:rPr>
              <w:t xml:space="preserve">журнала учета мероприятий по </w:t>
            </w:r>
            <w:proofErr w:type="gramStart"/>
            <w:r w:rsidRPr="00726819">
              <w:rPr>
                <w:sz w:val="22"/>
                <w:szCs w:val="22"/>
              </w:rPr>
              <w:t>контролю за</w:t>
            </w:r>
            <w:proofErr w:type="gramEnd"/>
            <w:r w:rsidRPr="00726819">
              <w:rPr>
                <w:sz w:val="22"/>
                <w:szCs w:val="22"/>
              </w:rPr>
              <w:t xml:space="preserve"> совершением </w:t>
            </w:r>
            <w:r w:rsidRPr="00726819">
              <w:rPr>
                <w:rStyle w:val="FontStyle50"/>
                <w:rFonts w:ascii="Times New Roman" w:hAnsi="Times New Roman" w:cs="Times New Roman"/>
                <w:b w:val="0"/>
              </w:rPr>
              <w:t>коррупционных правонарушений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секретарь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jc w:val="center"/>
              <w:rPr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lastRenderedPageBreak/>
              <w:t>5. П</w:t>
            </w:r>
            <w:r w:rsidRPr="00726819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t xml:space="preserve">равовое просвещение и повышение </w:t>
            </w:r>
            <w:proofErr w:type="spellStart"/>
            <w:r w:rsidRPr="00726819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726819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t xml:space="preserve"> компетентности работников организации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5.1.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5.2.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5.3. Проведение консультаций работников организации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По мере необходимости, но не менее двух раз в год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5.4. Оформление стендов "Коррупции – нет!", разработка памяток для работников организации по вопросам коррупционных проявлений в сфере образования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Ноябрь</w:t>
            </w:r>
          </w:p>
        </w:tc>
      </w:tr>
      <w:tr w:rsidR="00726819" w:rsidRPr="00726819" w:rsidTr="00F91CBB">
        <w:tc>
          <w:tcPr>
            <w:tcW w:w="9889" w:type="dxa"/>
            <w:gridSpan w:val="4"/>
          </w:tcPr>
          <w:p w:rsidR="00726819" w:rsidRPr="00726819" w:rsidRDefault="00726819" w:rsidP="00F91CBB">
            <w:pPr>
              <w:jc w:val="center"/>
              <w:rPr>
                <w:sz w:val="22"/>
                <w:szCs w:val="22"/>
              </w:rPr>
            </w:pPr>
            <w:r w:rsidRPr="00726819">
              <w:rPr>
                <w:b/>
                <w:sz w:val="22"/>
                <w:szCs w:val="22"/>
              </w:rPr>
              <w:t xml:space="preserve">6. Осуществление </w:t>
            </w:r>
            <w:r w:rsidRPr="00726819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t>контроля финансово-хозяйственной и образовательной деятельности организации в целях предупреждения коррупции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6.1. Осуществление </w:t>
            </w:r>
            <w:proofErr w:type="gramStart"/>
            <w:r w:rsidRPr="00726819">
              <w:rPr>
                <w:sz w:val="22"/>
                <w:szCs w:val="22"/>
              </w:rPr>
              <w:t>контроля за</w:t>
            </w:r>
            <w:proofErr w:type="gramEnd"/>
            <w:r w:rsidRPr="00726819">
              <w:rPr>
                <w:sz w:val="22"/>
                <w:szCs w:val="22"/>
              </w:rPr>
              <w:t xml:space="preserve"> соблюдением требований, установленных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главный бухгалтер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6.2. Осуществление </w:t>
            </w:r>
            <w:proofErr w:type="gramStart"/>
            <w:r w:rsidRPr="00726819">
              <w:rPr>
                <w:sz w:val="22"/>
                <w:szCs w:val="22"/>
              </w:rPr>
              <w:t>контроля за</w:t>
            </w:r>
            <w:proofErr w:type="gramEnd"/>
            <w:r w:rsidRPr="00726819">
              <w:rPr>
                <w:sz w:val="22"/>
                <w:szCs w:val="22"/>
              </w:rPr>
              <w:t xml:space="preserve"> соблюдением требований к сдаче в аренду свободных площадей организации,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главный бухгалтер, заместитель директора по административно-хозяйственной части (далее – зам. директора по АХЧ)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6.3. Осуществление </w:t>
            </w:r>
            <w:proofErr w:type="gramStart"/>
            <w:r w:rsidRPr="00726819">
              <w:rPr>
                <w:sz w:val="22"/>
                <w:szCs w:val="22"/>
              </w:rPr>
              <w:t>контроля за</w:t>
            </w:r>
            <w:proofErr w:type="gramEnd"/>
            <w:r w:rsidRPr="00726819">
              <w:rPr>
                <w:sz w:val="22"/>
                <w:szCs w:val="22"/>
              </w:rPr>
              <w:t xml:space="preserve"> целевым использованием бюджетных средств, в т. ч. выделенных на ремонтные работы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Директор, главный бухгалтер, </w:t>
            </w:r>
            <w:proofErr w:type="spellStart"/>
            <w:r w:rsidRPr="00726819">
              <w:rPr>
                <w:sz w:val="22"/>
                <w:szCs w:val="22"/>
              </w:rPr>
              <w:t>звхоз</w:t>
            </w:r>
            <w:proofErr w:type="spellEnd"/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6.4. Осуществление контроля, в т. ч.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главный бухгалтер, председатель  совета учредителей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6.5. Обеспечение объективности оценки участия учащихся в школьном этапе всероссийской олимпиады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В течение учебного года</w:t>
            </w:r>
          </w:p>
        </w:tc>
      </w:tr>
      <w:tr w:rsidR="00726819" w:rsidRPr="00726819" w:rsidTr="00F91CBB">
        <w:tc>
          <w:tcPr>
            <w:tcW w:w="3794" w:type="dxa"/>
          </w:tcPr>
          <w:p w:rsidR="00726819" w:rsidRPr="00726819" w:rsidRDefault="00726819" w:rsidP="00F91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6.6. Осуществление </w:t>
            </w:r>
            <w:proofErr w:type="gramStart"/>
            <w:r w:rsidRPr="00726819">
              <w:rPr>
                <w:sz w:val="22"/>
                <w:szCs w:val="22"/>
              </w:rPr>
              <w:t>контроля за</w:t>
            </w:r>
            <w:proofErr w:type="gramEnd"/>
            <w:r w:rsidRPr="00726819">
              <w:rPr>
                <w:sz w:val="22"/>
                <w:szCs w:val="22"/>
              </w:rPr>
              <w:t xml:space="preserve"> организацией и проведением ЕГЭ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Май – июль</w:t>
            </w:r>
          </w:p>
        </w:tc>
      </w:tr>
      <w:tr w:rsidR="00726819" w:rsidRPr="00726819" w:rsidTr="00F91CBB">
        <w:trPr>
          <w:trHeight w:val="726"/>
        </w:trPr>
        <w:tc>
          <w:tcPr>
            <w:tcW w:w="3794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 xml:space="preserve">6.7. Осуществление </w:t>
            </w:r>
            <w:proofErr w:type="gramStart"/>
            <w:r w:rsidRPr="00726819">
              <w:rPr>
                <w:sz w:val="22"/>
                <w:szCs w:val="22"/>
              </w:rPr>
              <w:t>контроля за</w:t>
            </w:r>
            <w:proofErr w:type="gramEnd"/>
            <w:r w:rsidRPr="00726819">
              <w:rPr>
                <w:sz w:val="22"/>
                <w:szCs w:val="22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</w:t>
            </w:r>
          </w:p>
        </w:tc>
        <w:tc>
          <w:tcPr>
            <w:tcW w:w="3402" w:type="dxa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2693" w:type="dxa"/>
            <w:gridSpan w:val="2"/>
          </w:tcPr>
          <w:p w:rsidR="00726819" w:rsidRPr="00726819" w:rsidRDefault="00726819" w:rsidP="00F91CBB">
            <w:pPr>
              <w:jc w:val="both"/>
              <w:rPr>
                <w:sz w:val="22"/>
                <w:szCs w:val="22"/>
              </w:rPr>
            </w:pPr>
            <w:r w:rsidRPr="00726819">
              <w:rPr>
                <w:sz w:val="22"/>
                <w:szCs w:val="22"/>
              </w:rPr>
              <w:t>Июнь, июль</w:t>
            </w:r>
          </w:p>
        </w:tc>
      </w:tr>
    </w:tbl>
    <w:p w:rsidR="00726819" w:rsidRPr="00726819" w:rsidRDefault="00726819" w:rsidP="00726819">
      <w:pPr>
        <w:ind w:left="180"/>
        <w:jc w:val="both"/>
        <w:rPr>
          <w:b/>
          <w:sz w:val="22"/>
          <w:szCs w:val="22"/>
        </w:rPr>
      </w:pPr>
    </w:p>
    <w:p w:rsidR="009C753D" w:rsidRPr="00726819" w:rsidRDefault="00726819">
      <w:pPr>
        <w:rPr>
          <w:sz w:val="22"/>
          <w:szCs w:val="22"/>
        </w:rPr>
      </w:pPr>
    </w:p>
    <w:sectPr w:rsidR="009C753D" w:rsidRPr="00726819" w:rsidSect="00574068">
      <w:pgSz w:w="11906" w:h="16838"/>
      <w:pgMar w:top="567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66BC"/>
    <w:multiLevelType w:val="hybridMultilevel"/>
    <w:tmpl w:val="B21213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65647"/>
    <w:multiLevelType w:val="hybridMultilevel"/>
    <w:tmpl w:val="31A0201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7BE"/>
    <w:rsid w:val="00166229"/>
    <w:rsid w:val="003F57BE"/>
    <w:rsid w:val="00430C89"/>
    <w:rsid w:val="00583993"/>
    <w:rsid w:val="006445D6"/>
    <w:rsid w:val="00726819"/>
    <w:rsid w:val="0077456F"/>
    <w:rsid w:val="00926E8E"/>
    <w:rsid w:val="00C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57B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F57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F57BE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character" w:customStyle="1" w:styleId="3">
    <w:name w:val="Основной текст (3)_"/>
    <w:basedOn w:val="a0"/>
    <w:link w:val="30"/>
    <w:rsid w:val="003F57BE"/>
    <w:rPr>
      <w:b/>
      <w:bCs/>
      <w:spacing w:val="6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57BE"/>
    <w:pPr>
      <w:widowControl w:val="0"/>
      <w:shd w:val="clear" w:color="auto" w:fill="FFFFFF"/>
      <w:spacing w:before="660" w:after="180" w:line="0" w:lineRule="atLeast"/>
      <w:jc w:val="center"/>
    </w:pPr>
    <w:rPr>
      <w:rFonts w:asciiTheme="minorHAnsi" w:eastAsiaTheme="minorHAnsi" w:hAnsiTheme="minorHAnsi" w:cstheme="minorBidi"/>
      <w:b/>
      <w:bCs/>
      <w:spacing w:val="6"/>
      <w:lang w:eastAsia="en-US"/>
    </w:rPr>
  </w:style>
  <w:style w:type="paragraph" w:customStyle="1" w:styleId="2">
    <w:name w:val="Основной текст2"/>
    <w:basedOn w:val="a"/>
    <w:rsid w:val="003F57BE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paragraph" w:styleId="a6">
    <w:name w:val="List Paragraph"/>
    <w:basedOn w:val="a"/>
    <w:uiPriority w:val="34"/>
    <w:qFormat/>
    <w:rsid w:val="0077456F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726819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50">
    <w:name w:val="Font Style50"/>
    <w:basedOn w:val="a0"/>
    <w:uiPriority w:val="99"/>
    <w:rsid w:val="00726819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77FA-C246-476A-991B-F083AEA9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2019-09-20T03:20:00Z</dcterms:created>
  <dcterms:modified xsi:type="dcterms:W3CDTF">2019-09-20T05:06:00Z</dcterms:modified>
</cp:coreProperties>
</file>